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Первое мая</w:t>
      </w:r>
    </w:p>
    <w:p>
      <w:pPr/>
      <w:r>
        <w:t>2024-05-01</w:t>
      </w:r>
    </w:p>
    <w:p>
      <w:pPr/>
      <w:r>
        <w:t>1 мин. на чтение</w:t>
      </w:r>
    </w:p>
    <w:p>
      <w:r>
        <w:t>Несмотря на попытки капиталистов скрыть и преуменьшить значение Первого Мая, в истории рабочего движения этот день навсегда останется символом солидарности и борьбы против эксплуатации и угнетения, днем объединения всех рабочих, днем классовой борьбы.</w:t>
      </w:r>
      <w:r>
        <w:br/>
      </w:r>
      <w:r>
        <w:br/>
      </w:r>
      <w:r>
        <w:t>Этот день неразрывно связан с идеями Маркса и Ленина о построении нового общества, которые как никогда актуальны в современном мире, — мире, раздираемом системными кризисами и военными конфликтами, указывающими на то, что капитализм в своей империалистической стадии ведет человечество к катастрофе новой мировой войны. Единственным выходом и решением является социализм.</w:t>
      </w:r>
      <w:r>
        <w:br/>
      </w:r>
      <w:r>
        <w:br/>
      </w:r>
      <w:r>
        <w:t>Великая Октябрьская социалистическая революция в России и последующий опыт строительства первого в мире социалистического государства — Советского Союза — наглядно продемонстрировали способность рабочего класса не только сбросить эксплуататоров, но и построить социалистическое общество, которое достигло колоссальных успехов.</w:t>
      </w:r>
      <w:r>
        <w:br/>
      </w:r>
      <w:r>
        <w:br/>
      </w:r>
      <w:r>
        <w:t xml:space="preserve">Сегодня каждый стоит перед выбором: продолжать жить в мире, основанном на власти сверхбогатого меньшинства, эксплуатации большинства, противоречиях и войнах, либо </w:t>
      </w:r>
      <w:hyperlink r:id="rId9">
        <w:r>
          <w:rPr>
            <w:color w:val="0000FF"/>
            <w:u w:val="single"/>
          </w:rPr>
          <w:t>объединяться</w:t>
        </w:r>
      </w:hyperlink>
      <w:r>
        <w:t xml:space="preserve"> в борьбе за построение нового социалистического общества, основанного на принципах власти рабочего класса, справедливости и равенства. </w:t>
      </w:r>
      <w:r>
        <w:br/>
      </w:r>
      <w:r>
        <w:br/>
      </w:r>
      <w:r>
        <w:t>«</w:t>
      </w:r>
      <w:r>
        <w:rPr>
          <w:i/>
        </w:rPr>
        <w:t xml:space="preserve">Пусть господствующие классы содрогаются перед Коммунистической Революцией. Пролетариям нечего в ней терять, кроме своих цепей. Приобретут же они весь мир». </w:t>
      </w:r>
      <w:r>
        <w:br/>
      </w:r>
      <w:r>
        <w:rPr>
          <w:i/>
        </w:rPr>
        <w:t>— Манифест Коммунистической Партии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.google.com/forms/d/e/1FAIpQLSe4aX7hm69l1NlOdC7W_sYf6cMJbEu3j4zvLDX0iEPByT1Xvg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