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Патриарх Кирилл пообещал прощение грехов погибшим участникам спецоперации</w:t>
      </w:r>
    </w:p>
    <w:p>
      <w:pPr/>
      <w:r>
        <w:t>2022-09-26</w:t>
      </w:r>
    </w:p>
    <w:p>
      <w:pPr/>
      <w:r>
        <w:t>1 мин. на чтение</w:t>
      </w:r>
    </w:p>
    <w:p>
      <w:r>
        <w:t>Патриарх Московский и всея Руси сделал заявление касательно участников специальной военной операции. Он рассказал, что погибшим участникам будут прощены все грехи:</w:t>
      </w:r>
    </w:p>
    <w:p>
      <w:pPr>
        <w:pStyle w:val="IntenseQuote"/>
      </w:pPr>
      <w:r>
        <w:t>«Мы знаем, что сегодня многие погибают на полях междоусобной брани. Церковь молится о том, чтобы брань сия закончилась как можно быстрее, и одновременно Церковь осознает, что если кто-то, движимый чувством долга, остается верным своему призванию и погибает при исполнении воинского долга, то он, несомненно, совершает деяние, равносильное жертве. И потому верим, что эта жертва смывает все грехи», – такая информация приводится на официальном сайте Русской православной церкви.</w:t>
      </w:r>
    </w:p>
    <w:p>
      <w:r>
        <w:t>«Мы знаем, что сегодня многие погибают на полях междоусобной брани. Церковь молится о том, чтобы брань сия закончилась как можно быстрее, и одновременно Церковь осознает, что если кто-то, движимый чувством долга, остается верным своему призванию и погибает при исполнении воинского долга, то он, несомненно, совершает деяние, равносильное жертве. И потому верим, что эта жертва смывает все грехи», – такая информация приводится на официальном сайте Русской православной церкви.</w:t>
      </w:r>
    </w:p>
    <w:p>
      <w:r>
        <w:t>Религия всегда была и остается проводником реакционных идей и защитником эксплуатирующего класса. Рассказывая о прощении грехов, о лучшем потустороннем мире (рае), религия подменяла реальные причины бедствий человека тем, что все это дается в виде наказания за прегрешения и как испытание веры человека. Однако реальные причины кроются в существующей классовой системе, в которой войны за интересы капиталистов, к сожалению, становятся обыденностью.</w:t>
      </w:r>
    </w:p>
    <w:p>
      <w:r>
        <w:t>Только с переходом на более высокий уровень развития человеческого общества – социализм, религия потеряет влияние на массы трудящихся и займет заслуженное место на полке истории.</w:t>
      </w:r>
    </w:p>
    <w:p>
      <w:r>
        <w:t xml:space="preserve">Источник: Ura.ru – </w:t>
      </w:r>
      <w:hyperlink r:id="rId9">
        <w:r>
          <w:rPr>
            <w:color w:val="0000FF"/>
            <w:u w:val="single"/>
          </w:rPr>
          <w:t>«Патриарх Кирилл пообещал прощение грехов погибшим участникам спецоперации»</w:t>
        </w:r>
      </w:hyperlink>
      <w:r>
        <w:t xml:space="preserve"> от 25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.ura.news/news/1052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