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Ограничение на вывоз подсолнечного масла</w:t>
      </w:r>
    </w:p>
    <w:p>
      <w:pPr/>
      <w:r>
        <w:t>2022-06-20</w:t>
      </w:r>
    </w:p>
    <w:p>
      <w:pPr/>
      <w:r>
        <w:t>1 мин. на чтение</w:t>
      </w:r>
    </w:p>
    <w:p>
      <w:r>
        <w:t>В Казахстане с 18 июня по 31 августа введено ограничение на вывоз подсолнечного масла с территории страны. Эти ограничения введены для стабилизации цен и исключения возникновения дефицита на внутреннем рынке в связи с повышенным спросом на внешних рынках. Ранее введенные ограничения на вывоз подсолнечного масла действовали с 15 декабря 2021 года по 1 июня 2022 года.</w:t>
      </w:r>
    </w:p>
    <w:p>
      <w:r>
        <w:t>Капитализм создал экономические связи и объединил все страны в систему, где одни производят, а другие потребляют. И всякое ограничение или вовсе запрет на экспорт будет отражаться на всех.</w:t>
      </w:r>
    </w:p>
    <w:p>
      <w:r>
        <w:t>Такие ограничения на вывоз будут влиять на снижение прибыли поставщиков. Главная задача производства при рыночной экономике это увеличение дохода. Это означает что производители подсолнечного масла будут поднимать цену на внутреннем рынке.</w:t>
      </w:r>
    </w:p>
    <w:p>
      <w:r>
        <w:t>Расправится с такими проблемами может переход на плановую экономику. Главная задача такой экономики это удовлетворение потребностей общества, а не получение прибыли.</w:t>
      </w:r>
    </w:p>
    <w:p>
      <w:r>
        <w:t>Источник: zakon.kz – “Казахстан ввел ограничения на вывоз подсолнечного масла” 18 июня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