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востоке Казахстана объявлена чрезвычайная ситуация из-за аварии на ТЭЦ</w:t>
      </w:r>
    </w:p>
    <w:p>
      <w:pPr/>
      <w:r>
        <w:t>2022-11-14</w:t>
      </w:r>
    </w:p>
    <w:p>
      <w:pPr/>
      <w:r>
        <w:t>1 мин. на чтение</w:t>
      </w:r>
    </w:p>
    <w:p>
      <w:r>
        <w:t>В городе Риддер Республики Казахстан объявлена ЧС в связи остановки ТЭЦ из-за выхода из строя насоса котлоагрегата. Теплоснабжение не получают больше 22 тысяч горожан.</w:t>
      </w:r>
    </w:p>
    <w:p>
      <w:r>
        <w:t>На ТЭЦ выехали ремонтные бригады теплоэнергетиков из Усть-Каменогорска. Наряду с заменой оборудования продолжается поставка топлива, теплоцентраль снабдят 120 тоннами мазута. По решению городских властей на дистанционный режим обучения переходят учащиеся 7−11 классов риддерских школ.</w:t>
      </w:r>
    </w:p>
    <w:p>
      <w:r>
        <w:t>Это уже не первое подобное ЧП в Риддере за последние две недели. В конце октября жители города уже оставались без тепла также из-за аварии на ТЭЦ. Одни из причин аварий – плохое качество топлива, плохой контроль со стороны руководства.</w:t>
      </w:r>
    </w:p>
    <w:p>
      <w:r>
        <w:t>Эта ситуация порождена нынешней системой, при которой в приоритет ставится не развитие и модернизация технологий, а получение прибыли. Из-за излишней халатности и общей отрешенности от труда и происходят происшествия на объектах общественной значимости. Еще немалую роль играет износ производственной базы, отсутствие ее модернизации и восстановления ресурса.</w:t>
      </w:r>
    </w:p>
    <w:p>
      <w:r>
        <w:t>От такого управления, направленного на максимальную экономию средств и сохранение руководящими лицами капитала, страдают обычные люди. Выход один, и достичь его могут сами трудящиеся: бороться за свои права до конца, до перехода к социалистическому способу хозяйствования и уничтожения капиталистических отношений.</w:t>
      </w:r>
    </w:p>
    <w:p>
      <w:r>
        <w:t xml:space="preserve">Источник: EurAsia Daily – </w:t>
      </w:r>
      <w:hyperlink r:id="rId9">
        <w:r>
          <w:rPr>
            <w:color w:val="0000FF"/>
            <w:u w:val="single"/>
          </w:rPr>
          <w:t>“На востоке Казахстана объявлена чрезвычайная ситуация”</w:t>
        </w:r>
      </w:hyperlink>
      <w:r>
        <w:t xml:space="preserve"> от 07 ноября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adaily.com/ru/news/2022/11/07/na-vostoke-kazahstana-obyavlena-chrezvychaynaya-situ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