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МИД РФ выступил с критикой сноса советских памятников в Латвии</w:t>
      </w:r>
    </w:p>
    <w:p>
      <w:pPr/>
      <w:r>
        <w:t>2022-05-03</w:t>
      </w:r>
    </w:p>
    <w:p>
      <w:pPr/>
      <w:r>
        <w:t>1 мин. на чтение</w:t>
      </w:r>
    </w:p>
    <w:p>
      <w:r>
        <w:t>В Латвии муниципальные власти приняли решение о демонтаже нескольких памятников, посвященных освобождению этих территорий Красной армией от фашистских захватчиков. Представитель МИД РФ Мария Захарова назвала снос памятников «изуверской выходкой».</w:t>
      </w:r>
    </w:p>
    <w:p>
      <w:r>
        <w:t>Случай действительно трагичный и заслуживающий осуждения, хотя само явление, увы, стало уже привычным. Подобные памятники, повсеместно воздвигнутые освобождёнными народами, несут в себе бесценный исторический опыт, оплаченный миллионами жизней. Но странно слышать об этом от представителей российской власти.</w:t>
      </w:r>
    </w:p>
    <w:p>
      <w:r>
        <w:t>Разве не сносятся в России памятники советской эпохе? Разве не переименовываются города и улицы? Власти открыто проводят “декоммунизацию” и даже несут её в другие страны. Что касается памяти о Великой Отечественной Войне, можно вспомнить установку в 2016 году действующим на тот момент министром культуры РФ Владимиром Мединским памятной доски Карлу Маннергейму, под чьим командованием финские войска участвовали в блокаде Ленинграда.</w:t>
      </w:r>
    </w:p>
    <w:p>
      <w:r>
        <w:t>Не только объекты культуры, но каждый завод, больница и школа – памятники советской эпохе и великим победам, не только и не столько военным. Их уничтожение Марию Захарову, видимо, не возмущает, или, по крайней мере, она не считает нужным об этом высказываться.</w:t>
      </w:r>
    </w:p>
    <w:p>
      <w:r>
        <w:t>Современная российская власть, провозгласив себя преемником Советского Союза, стремится присвоить всё его наследие, в том числе культурную и историческую память. Но, используется эта память, лишь для оправдания империалистической агрессии.</w:t>
      </w:r>
    </w:p>
    <w:p>
      <w:r>
        <w:t>Чтобы понять суть советского и российского государств, судить о политике не по словам, а по делам, необходимо изучать марксистско-ленинскую теорию. Без неё всякий памятник советских побед, в конечном итоге, всего лишь камень, в который можно вложить любой удобный смысл.</w:t>
      </w:r>
    </w:p>
    <w:p>
      <w:r>
        <w:t>Источник: РБК — «Захарова назвала «изуверским» снос советского памятника в Латвии» от 30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