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МГИМО: Студенческая мечта на службе капитала</w:t>
      </w:r>
    </w:p>
    <w:p>
      <w:pPr/>
      <w:r>
        <w:t>2018-06-16</w:t>
      </w:r>
    </w:p>
    <w:p>
      <w:pPr/>
      <w:r>
        <w:t>8 мин. на чтение</w:t>
      </w:r>
    </w:p>
    <w:p>
      <w:r>
        <w:t>К 2019 году пройдет 28 лет с момента распада Советского Союза. Результаты реставрации капитализма видны на всём постсоветском пространстве и во всех сферах жизнедеятельности. Промышленность, культура, образование, — везде проявилась деградация общественно-политической системы.</w:t>
      </w:r>
    </w:p>
    <w:p>
      <w:r>
        <w:t>28 лет с 1917 года — 1945 год. За тоже время, что уже прошло с момента сложения Горбачёвым своих полномочий, советский общественный строй провел электрификацию страны, построил сеть школ, библиотек, больниц, вооружил армию и выиграл самую тяжёлую и кровопролитную войну в истории человечества.</w:t>
      </w:r>
    </w:p>
    <w:p>
      <w:r>
        <w:t>Современный нам капитализм далеко не так успешен. Тщетные надежды большинства жителей России на достижение хотя бы советских показателей капиталистическое правительство оправдать не может и даже не собирается. Всё наследие Советского Союза, которое современному правительству удалось сохранить, используется в интересах современного правящего класса — буржуазии, т. е. той группы населения, которая живёт за счет получения прибыли от различных предприятий.</w:t>
      </w:r>
    </w:p>
    <w:p>
      <w:r>
        <w:t>Это не какое-то тайное правительство — это достаточно обширная прослойка вполне реальных и видимых людей. Фридман, Усманов, Потанин, Лисин, Прохоров, Абрамович, Дерипаска, — вот лишь часть из них. Все остатки науки, образования, промышленности, инфраструктуры используются в интересах этих людей, ныне наиболее влиятельных людей в сферах экономики и, как следствие, политики. Та же участь досталась одному из важнейших вузов Советского Союза — Московскому государственному институту международных отношений.</w:t>
      </w:r>
    </w:p>
    <w:p>
      <w:r>
        <w:t>Сложно описать значение МГИМО для СССР. Сверхдержаве, основателю и лидеру социалистического лагеря, требовались наиболее подготовленные, наиболее образованные кадры для всех министерств, в особенности — для Министерства иностранных дел.</w:t>
      </w:r>
    </w:p>
    <w:p>
      <w:r>
        <w:t>Проявлением процессов вырождения Советского Союза во многом стала неспособность государства обеспечить население товарами первой необходимости. «Талантливые» экономические реформы по разрушению плановой экономики, начатые ещё во времена Хрущёва, привели ко множеству проблем, в особенности — к дефициту. Эта ситуация отражалась в культуре — например, в росте престижа определенных профессий. В частности, резко вырос престиж профессии дипломата.</w:t>
      </w:r>
    </w:p>
    <w:p>
      <w:r>
        <w:t>Возможность получения зарубежных товаров привлекала огромное количество людей. МГИМО был желанной мечтой для абсолютного большинства жителей Советского Союза. Высокий конкурс позволял государству вести отбор наиболее способных студентов, что в будущем давало мощный дипломатический корпус. Парни подавали документы, рассчитывая стать послами, девушки — в надежде выйти замуж либо повторить карьерный путь Александры Коллонтай. МГИМО являлся, без сомнения, самым желанным вузом для абитуриентов всего СССР.</w:t>
      </w:r>
    </w:p>
    <w:p>
      <w:r>
        <w:t>Распад Союза, как кажется, мало повлиял на эту ситуацию: МГИМО остаётся в списке вузов с наивысшим конкурсом. Так же кажется, что никаких изменений, не считая косметических, не произошло: новая эмблема, новый корпус, обновление технического фонда. Однако ситуация с МГИМО аналогична такой же ситуации с Днём Победы или с армией: при сохранении советской атрибутики происходит изменение внутренней формы.</w:t>
      </w:r>
    </w:p>
    <w:p>
      <w:r>
        <w:t>У Дня Победы теперь новые смыслы, а у российской армии, как и у  российского дипломатического корпуса и у МГИМО, новые задачи и цели — цели того самого буржуазного класса. Армия, полиция, таможня, МИД, миграционная служба, система образования — всё в государстве существует ровно в тех рамках, которые установлены правящим классом.</w:t>
      </w:r>
    </w:p>
    <w:p>
      <w:r>
        <w:t>Противоречия внутри правящего класса отражаются и на действиях МИДа, оттого российская дипломатия слаба. Существующий в массовом сознании мини-культ министра иностранных дел Сергея Лаврова не отменяет провалов на Украине, в Югославии, в Ливии, серию провалов в ближнем зарубежье во время череды государственных переворотов — т. н. «цветных революций».</w:t>
      </w:r>
    </w:p>
    <w:p>
      <w:r>
        <w:t>И дело, опять же, не в конкретных дипломатах — они лишь исполняют прихоти российской буржуазии. Иногда реализация этих прихотей может выглядеть значимо — как присоединение Крыма и операция в Сирии — но это не меняет общей картины поражений во внешней политике.</w:t>
      </w:r>
    </w:p>
    <w:p>
      <w:r>
        <w:t>И поражения эти начались с небезызвестных реформ образования. Так, в 1994 году институт международных отношений одним из первых в России вводит двухуровневую систему высшего образования, разделив специалитет на бакалавриат и магистратуру.</w:t>
      </w:r>
    </w:p>
    <w:p>
      <w:r>
        <w:t>Сейчас МГИМО  готовит студентов по нескольким ключевым специальностям: международные отношения, международная энергетика, международная юриспруденция. Внутри университета наиболее престижным по инерции считается факультет международных отношений, готовящий кадры непосредственно для Министерства иностранных дел. Наиболее же прибыльным направлением подготовки давно стал МИЭП —  Международный институт энергетической политики.</w:t>
      </w:r>
    </w:p>
    <w:p>
      <w:r>
        <w:t>Прибыльным оттого, что наиболее способные студенты уже во время обучения могут получать стипендии от российских ресурсных компаний, в т. ч. от Роснефти и Транснефти, в размере около 20000 рублей (при стандартной государственной стипендии в 1500 рублей в месяц). Это очень ярко отражает существующую ресурсо-ориентированную политику российского капитала.</w:t>
      </w:r>
    </w:p>
    <w:p>
      <w:r>
        <w:t>Направлений подготовки в одном из самых известных вузов России гораздо больше, но большинство из них существует лишь ради наполнения бюджета университета. МГИМО, как почти все образовательные учреждения на постсоветском пространстве, превратился в рыночное предприятие, отвечающее на запросы «потребителей образовательных услуг». «Потребителями» в основном являются представители буржуазного класса и сочувствующие ему.</w:t>
      </w:r>
    </w:p>
    <w:p>
      <w:r>
        <w:t>Многие готовы брать образовательные кредиты ради выплаты отнюдь не малой стоимости обучения: четыре курса бакалавриата обойдутся примерно в два миллиона рублей, два курса магистратуры — ещё в 750 тысяч рублей. Необходимость увеличения прибыли объясняет направление развития всего университета, в том числе — появление факультетов «рыночного направления» с неясным содержанием обучения.</w:t>
      </w:r>
    </w:p>
    <w:p>
      <w:r>
        <w:t>Это не остаётся незамеченным и для самих студентов: факультет Международного Бизнес-Делового Администрирования (МБДА) расшифровывают как «Может Быть Дадут Абразование» (именно с «А»), ну а факультет Международной Журналистики окрестили «Факультетом Благородных Девиц» из-за 94% студенток, родители которых готовы заплатить не малые деньги за шанс на «лучшего мужа» для своих дочек.</w:t>
      </w:r>
    </w:p>
    <w:p>
      <w:r>
        <w:t>МГИМО стал таким же рыночным предприятием, как и любой другой вуз современной России; он превратился в капитал. Капитал — самовозрастающая стоимость. Вот в постсоветское время МГИМО и расширился до невиданных масштабов: появился новый учебный корпус, новый бассейн, обновился классный фонд, открылся полноценный новый филиал в Одинцово, открылся отель, новое общежитие за два миллиарда рублей, а в планах — целый парк и башня с вертолетной площадкой рядом с главным зданием.</w:t>
      </w:r>
    </w:p>
    <w:p>
      <w:r>
        <w:t>Однако в вузе есть бюджетные места, а значит, и надежда для действительно талантливых ребят. Вот только получить бюджетное место в МГИМО намного сложнее, чем в МГУ или в других вузах.</w:t>
      </w:r>
    </w:p>
    <w:p>
      <w:r>
        <w:t>Традиция советского отбора превратилась в выгодный фильтр под названием «дополнительное вступительное испытание». Несмотря на все рассказы о преимуществах ЕГЭ, самые лучшие вузы России добились права на дополнительные экзамены, что позволяет им самим контролировать поток студентов. Вопросов этого экзамена с прошлых лет в открытом доступе нет. Их продают преподаватели университета через доверенных лиц, чем ещё и зарабатывают. Поэтому требуется обладать выдающимися способностями либо быть готовым заплатить за занятия с преподавателем вуза — от 5000 рублей за занятие.</w:t>
      </w:r>
    </w:p>
    <w:p>
      <w:r>
        <w:t>Причём ещё на ступени младшей и средней школы мы видим появление множества частных организаций, таких как «Ломоносовская Школа», которая стала известна после рекламного ролика, обещавшего отделить отделять среди детей «породистых лошадей» от «колхозных кляч».</w:t>
      </w:r>
    </w:p>
    <w:p>
      <w:r>
        <w:t>В этом проявляется желание буржуазии отгородиться от низших слоёв общества, создать свои особенные вузы, вроде Лиги Плюща, Кембриджа и Оксфорда; создать своего рода аристократию, прослойку, в которую дано попасть не каждому.</w:t>
      </w:r>
    </w:p>
    <w:p>
      <w:r>
        <w:t>А какому дано? А вот этим замечательным людям:</w:t>
      </w:r>
    </w:p>
    <w:p>
      <w:r>
        <w:rPr>
          <w:b/>
        </w:rPr>
        <w:t>//</w:t>
      </w:r>
      <w:r>
        <w:t xml:space="preserve"> Ангелине Дорошенковой, которая стала известна после того, как бросила МГИМО и ушла в порно бизнес;</w:t>
      </w:r>
    </w:p>
    <w:p>
      <w:r>
        <w:t xml:space="preserve">// </w:t>
      </w:r>
      <w:r>
        <w:t>дочке миллиардера Мусы Бажаева, ставшей широко известной после её публикаций из США: «Везде лучше чем в рашке», «при одной мысли о Москве дурно»;</w:t>
      </w:r>
    </w:p>
    <w:p>
      <w:r>
        <w:t xml:space="preserve">// </w:t>
      </w:r>
      <w:r>
        <w:t>Томасу Левиеву, у которого никогда не было водительских прав и который 16 октября 2015 на машине за 13 миллионов рублей влетел в два автомобиля на Крымском мосту, за что на него наложили штраф аж в 15 тысяч рублей, а дело закрыли по примирению сторон;</w:t>
      </w:r>
    </w:p>
    <w:p>
      <w:r>
        <w:t xml:space="preserve">// </w:t>
      </w:r>
      <w:r>
        <w:t>дочке председателя правления «Евроситибанка» Вячеслава Кирюшкина, 31 марта 2016 года сбившей пожилого мужчину семидесяти лет;</w:t>
      </w:r>
    </w:p>
    <w:p>
      <w:r>
        <w:t xml:space="preserve">// </w:t>
      </w:r>
      <w:r>
        <w:t>тем пьяным студентам, что 26 июня 2017 года сбили байкера, отчего тот в скором времени скончался; ситуация получила широкую огласку, и в итоге суд вынес приговор в виде двух лет лишения свободы;</w:t>
      </w:r>
    </w:p>
    <w:p>
      <w:r>
        <w:t xml:space="preserve">// </w:t>
      </w:r>
      <w:r>
        <w:t>наконец, в апреле 2018 года из окна МГИМО выпала студентка, которая позже скончалась в больнице. По свидетельствам очевидцев, перед тем как Томирис Байсафа упала, в одной комнате с ней закрылся её парень — сын бывшего заместителя председателя правительства республики Дагестан Муртузали Меджидов. По заявлениям родителей, следователи действуют крайне неохотно, называя девушку самоубийцей. Дело не закрыто.</w:t>
      </w:r>
    </w:p>
    <w:p>
      <w:r>
        <w:t>А способные и готовые к работе на благо страны и народа студенты, сталкиваются с реалиями капиталистического устройства государства и системы государственной власти: средняя зарплата сотрудника МИДа — 30000 рублей. Студенты теряют свой запал, готовность к продуктивной деятельности; всё большее количество талантливых людей разочаровываются в происходящем, уже к третьему курсу всё чаще  задавать себе вопрос: «А ради чего всё это?» — и многие учёбу бросают. Что хуже всего, от подобных явлений страдают в наибольшей степени самые способные ученики.</w:t>
      </w:r>
    </w:p>
    <w:p>
      <w:r>
        <w:t>Это свидетельства упадка капитализма, который уже давно из силы, поднимающей общество, превратился в гирю. И если не срезать её, не отказаться от капиталистических атавизмов, то всё наше общество продолжит падать.</w:t>
      </w:r>
    </w:p>
    <w:p>
      <w:r>
        <w:t>Всем будущим абитуриентам и их родителям можно сказать только одно: надеяться можно только на себя. И пока наше общество находится в капиталистической формации, эта ситуация будет только ухудшаться.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