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религия</w:t>
      </w:r>
    </w:p>
    <w:p>
      <w:pPr/>
      <w:r>
        <w:t>2017-05-24</w:t>
      </w:r>
    </w:p>
    <w:p>
      <w:pPr/>
      <w:r>
        <w:t>1 мин. на чтение</w:t>
      </w:r>
    </w:p>
    <w:p>
      <w:r>
        <w:rPr>
          <w:b/>
        </w:rPr>
        <w:t>Религия</w:t>
      </w:r>
      <w:r>
        <w:t xml:space="preserve"> – особая иррациональная форма общественного сознания, обусловленная верой в сверхъестественных существ и сущностей (богов, духов, Бога и т.д.). Религия в классовом обществе является одним из инструментов, при помощи которых идеи эксплуататоров становятся господствующими в данном обществе идеями. Религия выступает как духовная опора «превратного мира», построенного на социальном неравенстве и гнёте.</w:t>
      </w:r>
    </w:p>
    <w:p>
      <w:r>
        <w:t>«…Всякая религия является не чем иным, как фантастическим отражением в головах людей тех внешних сил, которые господствуют над ними в их повседневной жизни, – отражением, в котором земные силы принимают форму неземных» (Энгельс Ф., см. Маркс К. и Энгельс Ф., Соч., 2 изд., т. 20, с. 328).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