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свободе</w:t>
      </w:r>
    </w:p>
    <w:p>
      <w:pPr/>
      <w:r>
        <w:t>2016-11-04</w:t>
      </w:r>
    </w:p>
    <w:p>
      <w:pPr/>
      <w:r>
        <w:t>1 мин. на чтение</w:t>
      </w:r>
    </w:p>
    <w:p>
      <w:r>
        <w:t xml:space="preserve">“…Бросьте общий взгляд на главные этапы великой российской революции и вы увидите, как народ </w:t>
      </w:r>
      <w:r>
        <w:rPr>
          <w:i/>
        </w:rPr>
        <w:t>на опыте</w:t>
      </w:r>
      <w:r>
        <w:t>подходил, ступенька за ступенькой, к лозунгу учредительного собрания. Вот эпоха «доверия», конец 1904 года. Либералы в упоении. Они заняли всю авансцену. Не очень стойкие с.-д. говорят даже</w:t>
      </w:r>
      <w:r>
        <w:rPr>
          <w:i/>
        </w:rPr>
        <w:t xml:space="preserve"> о двух</w:t>
      </w:r>
      <w:r>
        <w:t xml:space="preserve"> главных силах данного момента: либералах и правительстве. Но вот </w:t>
      </w:r>
      <w:r>
        <w:rPr>
          <w:i/>
        </w:rPr>
        <w:t>народ</w:t>
      </w:r>
      <w:r>
        <w:t xml:space="preserve"> проникается идеей «доверия», народ «доверчиво» идет 9-го января к Зимнему Дворцу. Эпоха «доверия» выдвигает </w:t>
      </w:r>
      <w:r>
        <w:rPr>
          <w:i/>
        </w:rPr>
        <w:t>третью</w:t>
      </w:r>
      <w:r>
        <w:t xml:space="preserve"> силу, пролетариат, и кладет начало величайшему </w:t>
      </w:r>
      <w:r>
        <w:rPr>
          <w:i/>
        </w:rPr>
        <w:t>недоверию</w:t>
      </w:r>
      <w:r>
        <w:t xml:space="preserve"> народа к самодержавному правительству. Эпоха «доверия» кончается отказом народа верить в </w:t>
      </w:r>
      <w:r>
        <w:rPr>
          <w:i/>
        </w:rPr>
        <w:t>слова</w:t>
      </w:r>
      <w:r>
        <w:t xml:space="preserve"> правительства о «доверии».</w:t>
      </w:r>
    </w:p>
    <w:p>
      <w:r>
        <w:t xml:space="preserve">Дальнейший этап. Обещана булыгинская Дума. Доверие подтверждено делом. Народные представители созываются. Либералы в упоении, зовут к участию в выборах. Либеральные профессора, как и подобает этим «идейным» прихвостням буржуазии, зовут студентов учиться, а не заниматься революцией. Не очень стойкие с.-д. сдаются на доводы либералов. Выступает на сцену народ. Пролетариат октябрьской забастовкой сметает булыгинскую Думу и захватывает свободу, завоевывает манифест, вполне конституционный по форме и содержанию манифест. Народ на опыте убеждается, что недостаточно получить обещание свободы, надо еще </w:t>
      </w:r>
      <w:r>
        <w:rPr>
          <w:i/>
        </w:rPr>
        <w:t>иметь силу захватить</w:t>
      </w:r>
      <w:r>
        <w:t xml:space="preserve"> свободу”.</w:t>
      </w:r>
    </w:p>
    <w:p>
      <w:r>
        <w:t>– В.И.Ленин, “Роспуск думы и задачи пролетариата”, т.13 ПСС, с.310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