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народной милиции</w:t>
      </w:r>
    </w:p>
    <w:p>
      <w:pPr/>
      <w:r>
        <w:t>2021-03-18</w:t>
      </w:r>
    </w:p>
    <w:p>
      <w:pPr/>
    </w:p>
    <w:p>
      <w:r>
        <w:t>«Какая милиция нужна нам, пролетариату, всем трудящимся? Действительно народная, т. е., во-первых, состоящая из всего поголовно населения, из всех взрослых граждан обоего пола, а во-вторых, соединяющая в себе функции народной армии с функциями полиции, с функциями главного и основного органа государственного порядка и государственного управления.»</w:t>
      </w:r>
    </w:p>
    <w:p>
      <w:r>
        <w:rPr>
          <w:b/>
        </w:rPr>
        <w:t>В.И.Ленин, ПСС, т.31, с.42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