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капиталистической конкуренции</w:t>
      </w:r>
    </w:p>
    <w:p>
      <w:pPr/>
      <w:r>
        <w:t>2018-12-27</w:t>
      </w:r>
    </w:p>
    <w:p>
      <w:pPr/>
      <w:r>
        <w:t>1 мин. на чтение</w:t>
      </w:r>
    </w:p>
    <w:p>
      <w:r>
        <w:t>“Буржуазные писатели исписали и исписывают горы бумаги, воспевая конкуренцию, частную предприимчивость и прочие великолепные доблести и прелести капиталистов и капиталистического порядка. Социалистам ставили в вину нежелание понять значение этих доблестей и считаться с «натурой человека». А на самом деле капитализм давно заменил мелкое товарное самостоятельное производство, при котором конкуренция могла в сколько-нибудь широких размерах воспитывать предприимчивость, энергию, смелость почина, крупным и крупнейшим фабричным производством, акционерными предприятиями, синдикатами и другими монополиями. Конкуренция при таком капитализме означает неслыханно зверское подавление предприимчивости, энергии, смелого почина массы населения, гигантского большинства его, девяносто девяти сотых трудящихся, означает также замену соревнования финансовым мошенничеством, непотизмом, прислужничеством на верху социальной лестницы. ”</w:t>
      </w:r>
    </w:p>
    <w:p>
      <w:r>
        <w:rPr>
          <w:b/>
        </w:rPr>
        <w:t>В.И.Ленин, т.35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