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Лейбористская партия Великобритании отказалась от обещания отменить антипрофсоюзные законы</w:t>
      </w:r>
    </w:p>
    <w:p>
      <w:pPr/>
      <w:r>
        <w:t>2023-10-10</w:t>
      </w:r>
    </w:p>
    <w:p>
      <w:pPr/>
      <w:r>
        <w:t>2 мин. на чтение</w:t>
      </w:r>
    </w:p>
    <w:p>
      <w:r>
        <w:t xml:space="preserve">Нынешний лидер Лейбористской партии Великобритании Кир Стармер объявил во время съезда форума национальной политики, что они не будут отменять новые антипрофсоюзные законы, которые консервативное правительство приняло в прошлом году. </w:t>
      </w:r>
      <w:hyperlink r:id="rId9">
        <w:r>
          <w:rPr>
            <w:color w:val="0000FF"/>
            <w:u w:val="single"/>
          </w:rPr>
          <w:t>Ранее мы уже освещали эти антипрофсоюзные законы</w:t>
        </w:r>
      </w:hyperlink>
      <w:r>
        <w:t>. Прошла всего лишь неделя после того, как он пообещал отменить эти антипрофсоюзные законы на конференции по профсоюзной политике Unite the Union.</w:t>
      </w:r>
    </w:p>
    <w:p>
      <w:r>
        <w:t>Изменение Стармером этой позиции побудило руководство двух крупнейших британских профсоюзов: Unite the Union и GMB, покинуть партийный форум. Однако Unison, еще один из крупнейших профсоюзов Великобритании, а также GMB, с тех пор одобрили политику, установленную на этой конференции после нескольких поправок. Только Unite the Union остается серьезно противостоять откровенно предательской политике Стармера.</w:t>
      </w:r>
    </w:p>
    <w:p>
      <w:r>
        <w:t>Руководство профсоюза Unite the Union ранее критиковало руководство Стармера в Лейбористской партии, заявляя, что он «должен добиться большего», тем не менее профсоюз по-прежнему увеличивает финансирование партии на 1 миллион фунтов стерлингов в год. Более того, руководство Unite запретило просмотр в зданиях их партии двух документальных фильмов: «Oh Jeremy Corbyn – The Big Lie» и «The Labour Files» Аль-Джазиры, двух документальных фильмов, в которых обсуждается антидемократическая и коррумпированная внутренняя работа Лейбористской партии. Руководство профсоюза Unite оправдывает запрет своим членам: «Вопросы, затронутые в фильме, относятся к внутренним делам Рабочей партии, и это не является предметом внимания нашего профсоюза», о чем они говорят, когда миллионы профсоюзных взносов их членов передаются этой политической партии.</w:t>
      </w:r>
    </w:p>
    <w:p>
      <w:r>
        <w:t>Британское рабочее движение является старейшим в мире, и его лидеры особенно наслаждались исторической долей британских империалистических грабежей, а вместе с тем и законным порядком в сохранении статус-кво. Капиталисты Британии имеют самый большой опыт в мире во введении в заблуждение и обмане рабочих, и поэтому различные уровни предательства на каждом уровне составляют суть нынешнего британского рабочего движения.</w:t>
      </w:r>
    </w:p>
    <w:p>
      <w:r>
        <w:t>Уровень классового сознания британских рабочих в целом низок, хотя он и растет, поскольку их права и средства к существованию подвергаются открытым нападкам, но каждая стадия повышения сознания встречает новый слой предательства и оппортунизма, хотя и лучше завуалированного. Это распространяется даже на то немногое, что осталось от коммунистического движения.</w:t>
      </w:r>
    </w:p>
    <w:p>
      <w:r>
        <w:t>Поскольку действующей партии, которая в полной мере представляла бы интересы рабочих, не существует, главная задача коммунистов состоит в том, чтобы ее создать. И хотя это будет трудно, рабочие Великобритании могут и должны преодолеть все уровни предательства, созданного для того, чтобы ввести их в заблуждение, под руководством и руководством подлинно коммунистической партии.</w:t>
      </w:r>
    </w:p>
    <w:p>
      <w:r>
        <w:t xml:space="preserve">Источники: The Skwawbox - </w:t>
      </w:r>
      <w:hyperlink r:id="rId10">
        <w:r>
          <w:rPr>
            <w:color w:val="0000FF"/>
            <w:u w:val="single"/>
          </w:rPr>
          <w:t>«Starmer breaks promise to repeal anti-worker laws – a week after making it, triggering union walk-out»</w:t>
        </w:r>
      </w:hyperlink>
      <w:r>
        <w:t xml:space="preserve"> от 22 июля 2023 г.</w:t>
      </w:r>
    </w:p>
    <w:p>
      <w:r>
        <w:t xml:space="preserve">Personnel Today - </w:t>
      </w:r>
      <w:hyperlink r:id="rId11">
        <w:r>
          <w:rPr>
            <w:color w:val="0000FF"/>
            <w:u w:val="single"/>
          </w:rPr>
          <w:t>«Unite: Labour policy document ‘crosses red lines’»</w:t>
        </w:r>
      </w:hyperlink>
      <w:r>
        <w:t xml:space="preserve"> от 23 июля 2023 г.</w:t>
      </w:r>
    </w:p>
    <w:p>
      <w:r>
        <w:t xml:space="preserve">The Skwawbox - </w:t>
      </w:r>
      <w:hyperlink r:id="rId12">
        <w:r>
          <w:rPr>
            <w:color w:val="0000FF"/>
            <w:u w:val="single"/>
          </w:rPr>
          <w:t>«Unite’s Graham signals accommodation with Starmer despite atrocious record»</w:t>
        </w:r>
      </w:hyperlink>
      <w:r>
        <w:t xml:space="preserve"> от 24 сентября 2023 г.</w:t>
      </w:r>
    </w:p>
    <w:p>
      <w:r>
        <w:t xml:space="preserve">The Skwawbox - </w:t>
      </w:r>
      <w:hyperlink r:id="rId13">
        <w:r>
          <w:rPr>
            <w:color w:val="0000FF"/>
            <w:u w:val="single"/>
          </w:rPr>
          <w:t>«As Graham gets cosier with Starmer, Labour is busy blocking Unite-backed candidates»</w:t>
        </w:r>
      </w:hyperlink>
      <w:r>
        <w:t xml:space="preserve"> от 15 июля 2023 г.</w:t>
      </w:r>
    </w:p>
    <w:p>
      <w:r>
        <w:t xml:space="preserve">The Skwawbox - </w:t>
      </w:r>
      <w:hyperlink r:id="rId14">
        <w:r>
          <w:rPr>
            <w:color w:val="0000FF"/>
            <w:u w:val="single"/>
          </w:rPr>
          <w:t>«Breaking: Unite email confirms leadership is behind ban on film and book exposing antisemitism smears»</w:t>
        </w:r>
      </w:hyperlink>
      <w:r>
        <w:t xml:space="preserve"> от 23 июля 2023 г.</w:t>
      </w:r>
    </w:p>
    <w:p>
      <w:r>
        <w:t xml:space="preserve">The Skwawbox - </w:t>
      </w:r>
      <w:hyperlink r:id="rId15">
        <w:r>
          <w:rPr>
            <w:color w:val="0000FF"/>
            <w:u w:val="single"/>
          </w:rPr>
          <w:t>«Exclusive: Graham’s Unite bans Corbyn film from all its buildings»</w:t>
        </w:r>
      </w:hyperlink>
      <w:r>
        <w:t xml:space="preserve"> от 21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british-army-deployed-for-strike-breaking/" TargetMode="External"/><Relationship Id="rId10" Type="http://schemas.openxmlformats.org/officeDocument/2006/relationships/hyperlink" Target="https://skwawkbox.org/2023/07/22/starmer-breaks-promise-to-repeal-anti-worker-laws-a-week-after-making-it-triggering-union-walk-out/" TargetMode="External"/><Relationship Id="rId11" Type="http://schemas.openxmlformats.org/officeDocument/2006/relationships/hyperlink" Target="https://www.personneltoday.com/hr/unison-unite-gmb-union-labour-policy-forum-workers-rights/" TargetMode="External"/><Relationship Id="rId12" Type="http://schemas.openxmlformats.org/officeDocument/2006/relationships/hyperlink" Target="https://skwawkbox.org/2022/09/24/unites-graham-signals-accommodation-with-starmer-despite-atrocious-record/" TargetMode="External"/><Relationship Id="rId13" Type="http://schemas.openxmlformats.org/officeDocument/2006/relationships/hyperlink" Target="https://skwawkbox.org/2023/07/15/as-graham-gets-cosier-with-starmer-labour-is-busy-blocking-unite-backed-candidates/" TargetMode="External"/><Relationship Id="rId14" Type="http://schemas.openxmlformats.org/officeDocument/2006/relationships/hyperlink" Target="https://skwawkbox.org/2023/07/23/breaking-unite-email-confirms-leadership-is-behind-ban-on-film-and-book-exposing-antisemitism-smears/" TargetMode="External"/><Relationship Id="rId15" Type="http://schemas.openxmlformats.org/officeDocument/2006/relationships/hyperlink" Target="https://skwawkbox.org/2023/06/21/exclusive-grahams-unite-bans-corbyn-film-from-all-its-build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