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половины жителей Кыргызстана не могут позволить себе правильное питание</w:t>
      </w:r>
    </w:p>
    <w:p>
      <w:pPr/>
      <w:r>
        <w:t>2023-03-08</w:t>
      </w:r>
    </w:p>
    <w:p>
      <w:pPr/>
      <w:r>
        <w:t>1 мин. на чтение</w:t>
      </w:r>
    </w:p>
    <w:p>
      <w:r>
        <w:t xml:space="preserve">На начало весны более половины кыргызстанцев не могут позволить себе полноценное правильное питание. Об этом </w:t>
      </w:r>
      <w:hyperlink r:id="rId9">
        <w:r>
          <w:rPr>
            <w:color w:val="0000FF"/>
            <w:u w:val="single"/>
          </w:rPr>
          <w:t>сообщила</w:t>
        </w:r>
      </w:hyperlink>
      <w:r>
        <w:t xml:space="preserve"> продовольственная и сельскохозяйственная организация ООН (ФАО ООН).</w:t>
      </w:r>
    </w:p>
    <w:p>
      <w:r>
        <w:t>«В Азербайджане полноценное питание обходилось в 2020 году в $2,53 в день, Армении — $3,25, Беларуси — $3,31, Казахстане — $2,66, Кыргызстане — $3,18, Молдове — $2,81, России — $3,42, Таджикистане — $3,48», — информирует ФАО.</w:t>
      </w:r>
    </w:p>
    <w:p>
      <w:r>
        <w:t>Специалисты отметили, что цены на полноценное питание продолжают расти. В 2020 году доступ к сбалансированному питанию имело на 112 миллионов человек меньше, чем в 2019-м. В азиатском регионе произошел самый большой рост стоимости корзины полноценного питания — на 4 процента за год.</w:t>
      </w:r>
    </w:p>
    <w:p>
      <w:r>
        <w:t>Что бы ни заявлял правящий класс, простой народ с каждым годом беднеет, а цена необходимых для жизни товаров всё время растет. И так каждое поколение трудящихся становится беднее их предков. Это происходит не только в Кыргызстане и это не только проблема постсоветских стран. Этот вопрос — вопрос выживания — стоит перед всеми пролетариями.</w:t>
      </w:r>
    </w:p>
    <w:p>
      <w:r>
        <w:t>Товары и дальше будут дорожать, пока средства производства находятся в руках капиталистов. Спустя столетия развития капитализма, перед рабочими стоят всё те же насущные проблемы. Только осознанная классовая борьба выведет рабочих из трясины нищеты и бесправия.</w:t>
      </w:r>
    </w:p>
    <w:p>
      <w:r>
        <w:t xml:space="preserve">Источник: 24.kg - </w:t>
      </w:r>
      <w:hyperlink r:id="rId9">
        <w:r>
          <w:rPr>
            <w:color w:val="0000FF"/>
            <w:u w:val="single"/>
          </w:rPr>
          <w:t>«Более половины жителей Кыргызстана не могут позволить себе правильное питание»</w:t>
        </w:r>
      </w:hyperlink>
      <w:r>
        <w:t xml:space="preserve"> от 02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ekonomika/259810_bolee_polovinyi_jiteley_kyirgyizstana_nemogut_pozvolit_sebe_pravilnoe_pit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