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Компанию в Атырау оштрафовали на 7.2 млрд тенге за загрязнение воздуха</w:t>
      </w:r>
    </w:p>
    <w:p>
      <w:pPr/>
      <w:r>
        <w:t>2023-07-06</w:t>
      </w:r>
    </w:p>
    <w:p>
      <w:pPr/>
      <w:r>
        <w:t>1 мин. на чтение</w:t>
      </w:r>
    </w:p>
    <w:p>
      <w:r>
        <w:t xml:space="preserve">В ходе внеплановой проверки  в Атырауской области компании работающей на месторождениях нефтегазодобычи, был выявлен ряд серьезных нарушений, вследствие которых компания Karabatan Utility Solutions была </w:t>
      </w:r>
      <w:hyperlink r:id="rId9">
        <w:r>
          <w:rPr>
            <w:color w:val="0000FF"/>
            <w:u w:val="single"/>
          </w:rPr>
          <w:t>оштрафована</w:t>
        </w:r>
      </w:hyperlink>
      <w:r>
        <w:t xml:space="preserve"> на сумму более 7,2 миллиарда тенге (1,44 млрд рублей).</w:t>
      </w:r>
    </w:p>
    <w:p>
      <w:r>
        <w:t>Karabatan Utility Solutions является подразделением АО "Фонд национального благосостояния "Самрук-Казына". Нурлан Жакупов, глава Фонда, объявил о планах "Самрук-Казына" сократить парниковые выбросы на 10% к 2032 году.</w:t>
      </w:r>
    </w:p>
    <w:p>
      <w:r>
        <w:t>Подобные экологические преступления являются прямым продолжением капиталистической системы. Системы, в которой личностные интересы преобладают над общественными. Из-за чего в ходе конкуренции и погоней за прибылью предприниматели идут на ряд различных преступлений, целью которых является увеличение дохода путем снижение затрат.</w:t>
      </w:r>
    </w:p>
    <w:p>
      <w:r>
        <w:t>Предприниматели  сокращают затраты на соблюдение экологических норм и стандартов, чтобы увеличить свою конкурентоспособность. Например, они могут не вкладывать достаточные средства в системы очистки выбросов или соблюдение запрета на определенные токсичные вещества.</w:t>
      </w:r>
    </w:p>
    <w:p>
      <w:r>
        <w:t>Социалистическое общество исключает подобные преступления, поскольку в социалистическом обществе преобладают общественные интересы над личностными. Помимо того, подобные преступления в социализме просто никому не выгодны, поскольку наказания за них намного выше получаемой прибыли и управляющие предприятий не смогут присваивать себе прибыль своих работников.</w:t>
      </w:r>
    </w:p>
    <w:p>
      <w:r>
        <w:t xml:space="preserve">Источик: zakon.kz - </w:t>
      </w:r>
      <w:hyperlink r:id="rId9">
        <w:r>
          <w:rPr>
            <w:color w:val="0000FF"/>
            <w:u w:val="single"/>
          </w:rPr>
          <w:t>«Компанию в Атырау оштрафовали на 7,2 миллиарда за загрязнение воздуха»</w:t>
        </w:r>
      </w:hyperlink>
      <w:r>
        <w:t xml:space="preserve"> от 03 июля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zakon.kz/6398772-kompaniyu-v-atyrau-oshtrafovali-na-72-milliarda-za-zagryaznenie-vozdukha.html#:~:text=%D0%9A%D0%B0%D0%BA%20%D0%BF%D0%BE%D0%BA%D0%B0%D0%B7%D0%B0%D0%BB%D0%B0%20%D0%BF%D1%80%D0%BE%D0%B2%D0%B5%D1%80%D0%BA%D0%B0%2C%20%D0%B2%D1%8B%D0%B1%D1%80%D0%BE%D1%81%D1%8B%20%D1%83%D0%B3%D0%BB%D0%B5%D0%BA%D0%B8%D1%81%D0%BB%D0%BE%D0%B3%D0%BE,%D1%87%D0%B5%D0%BC%207%2C2%20%D0%BC%D0%B8%D0%BB%D0%BB%D0%B8%D0%B0%D1%80%D0%B4%D0%B0%20%D1%82%D0%B5%D0%BD%D0%B3%D0%B5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