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Киргизские депутаты лишились мандатов из-за поддельных дипломов</w:t>
      </w:r>
    </w:p>
    <w:p>
      <w:pPr/>
      <w:r>
        <w:t>2023-08-08</w:t>
      </w:r>
    </w:p>
    <w:p>
      <w:pPr/>
      <w:r>
        <w:t>1 мин. на чтение</w:t>
      </w:r>
    </w:p>
    <w:p>
      <w:r>
        <w:t xml:space="preserve">Шестого июля Центральная комиссия по выборам и проведению референдумов </w:t>
      </w:r>
      <w:hyperlink r:id="rId9">
        <w:r>
          <w:rPr>
            <w:color w:val="0000FF"/>
            <w:u w:val="single"/>
          </w:rPr>
          <w:t>приняла</w:t>
        </w:r>
      </w:hyperlink>
      <w:r>
        <w:t xml:space="preserve"> решение о лишении мандата депутата Верховного Совета Фархата Исмаилова и Фарходбека Алимжанова из-за поддельных дипломов. Партии "Ата-Журт Кыргызстан" и “Альянс” потеряли своих представителей.</w:t>
      </w:r>
    </w:p>
    <w:p>
      <w:r>
        <w:t>Согласно законодательству, депутатом может быть избран гражданин Кыргызской Республики, обладающий высшим профессиональным образованием, достигший 25 лет и имеющий избирательное право.</w:t>
      </w:r>
    </w:p>
    <w:p>
      <w:r>
        <w:t>По данным Кыргызского национального университета имени Ж. Баласагына, Фархат Исмаилов не был зачислен в ВУЗ, что подтвердила проверка архивных документов и приказов. Депутаты с подмоченной репутацией подали апелляцию в административный суд Бишкека. Однако как сообщила пресс-служба Центризбиркома, решения ЦИК были признаны законными.</w:t>
      </w:r>
    </w:p>
    <w:p>
      <w:r>
        <w:t>Официальная пропаганда нам твердит, что в парламент идут представители интеллигенции, которые заботятся о народе. На деле “благодетели” занимаются реализацией собственных корыстных интересов. Вот почему ни народные избранники, ни законы, которые они пишут, не изменять к лучшему жизнь простых людей. Наоборот, всё чаще мы замечаем, что жизнь трудящихся становится тяжелее, а их чаяния так и остаются неуслышанными.</w:t>
      </w:r>
    </w:p>
    <w:p>
      <w:r>
        <w:t>Ошибочно думают те, кто считает, что простая смена действующих лиц в высоких креслах решит проблемы общества. На самом деле суть проблемы заключается в капиталистической системе, которая порождает “плохих государственников”. Главной её целью является накопление богатств за счёт спекуляции и эксплуатации. Этим создаются предпосылки для грабежа своего народа и природных богатств страны. Вот почему коррупция цветет махровым цветом, и борьба с ней напоминает битву с ветряными мельницами.</w:t>
      </w:r>
    </w:p>
    <w:p>
      <w:r>
        <w:t>Истинное общее благополучие достижимо лишь тогда, когда мы устраним корень проблемы – капиталистическую систему с её незыблемым правом частной собственности на средства производства и рыночными отношениями.</w:t>
      </w:r>
    </w:p>
    <w:p>
      <w:r>
        <w:t xml:space="preserve">Источник: ru.sputnik.kg – </w:t>
      </w:r>
      <w:hyperlink r:id="rId9">
        <w:r>
          <w:rPr>
            <w:color w:val="0000FF"/>
            <w:u w:val="single"/>
          </w:rPr>
          <w:t>«Суд признал законным решение ЦИК о лишении мандатов двух депутатов ЖК»</w:t>
        </w:r>
      </w:hyperlink>
      <w:r>
        <w:t xml:space="preserve"> от 04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.sputnik.kg/20230804/cik-farhat-ismailov-farhodbek-alimzhanov-10775726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