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Кинотеатры теряют прибыль и закрываются</w:t>
      </w:r>
    </w:p>
    <w:p>
      <w:pPr/>
      <w:r>
        <w:t>2022-06-29</w:t>
      </w:r>
    </w:p>
    <w:p>
      <w:pPr/>
      <w:r>
        <w:t>3 мин. на чтение</w:t>
      </w:r>
    </w:p>
    <w:p>
      <w:r>
        <w:t>Ещё в марте 2022 г. ассоциация владельцев кинотеатров (АВК) России предупреждала власти о риске «ликвидации всей отрасли кинопоказа в стране» из-за «масштабных и беспрецедентных» санкций, введенных против России. По заявлению АВК, крупнейшие зарубежные студии отменили прокат фильмов в российских кинотеатрах еще до старта, их выпуск отложен на неопределенный срок, а число и качество российских фильмов, выходящих в прокат, «не позволяет закрыть полную потребность кинотеатров в контенте». Ассоциация также обращалась к премьеру Михаилу Мишустину с просьбой о поддержке отрасли.</w:t>
      </w:r>
    </w:p>
    <w:p>
      <w:r>
        <w:t>По данным владельцев кинотеатров, выручка за первое полугодие 2022-го упала примерно на 60% с момента ухода крупных голливудских компаний с российского рынка. Генеральный директор региональной сети «Мягкий кинотеатр» Александр Одольский рассказал, что в России перестали работать порядка 30—36% кинотеатров и вероятно продолжение этой тенденции.</w:t>
      </w:r>
    </w:p>
    <w:p>
      <w:r>
        <w:t>Министр культуры РФ Ольга Любимова в июне 2022 г. сообщила, что так как последнее время зарубежные страны объявляют о приостановке культурного сотрудничества с Россией, российским киносетям придётся проработать альтернативные программы, которые захочет поддерживать Минкульт.</w:t>
      </w:r>
    </w:p>
    <w:p>
      <w:r>
        <w:t>По словам министра, ранее у киносетей была возможность выбора и поэтому они предпочитали брать американские блокбастеры и не ставили в прокат российские фильмы, однако «сейчас им придётся повзрослеть».</w:t>
      </w:r>
    </w:p>
    <w:p>
      <w:r>
        <w:t>Упомянула она и о необходимости государственной поддержки, указав, что для России «безумно важно» спасти контент и что «коллеги из Правительства поддержали нас, выделили 5,5 млрд рублей на производство».</w:t>
      </w:r>
    </w:p>
    <w:p>
      <w:r>
        <w:t>Министр отметила, что для властей важно, чтобы кинотеатры пытались помочь российскому кино привлечь зрителей, а не действовали исключительно с корыстной точки зрения. Они должны начать оказывать содействие властям в плане маркетинга, помогать грамотно расставлять релизы и «отрабатывать то, что они раньше вообще не делали». В частности, Любимова уверена, что киносети должны проработать альтернативные программы, способные привлечь потребителей.</w:t>
      </w:r>
    </w:p>
    <w:p>
      <w:r>
        <w:t>Российская киноотрасль в условиях капитализма медленно, но верно умирает. Несмотря на множество выходящих российских фильмов, подавляющее большинство из них оказывается убыточными, при этом, однако, год за годом увеличиваются запросы и затраты на финансирование российского кинопроката со стороны минкультуры и Фонда кино (если в 2010 г. объём господдержки составлял порядка 4,9 млрд рублей, то в 2018 г. – уже порядка 8,9 млрд, а общий объём государственной поддержки кинематографии из федерального бюджета в 2017–2019 годах составил около 22,8 млрд рублей).</w:t>
      </w:r>
    </w:p>
    <w:p>
      <w:r>
        <w:t>Отсутствие внятной, понимаемой и принимаемой людьми идеологической базы в стране, бесконтрольное получение и расходование огромных денежных средств, а также постоянные попытки киноделов лавировать в неопределённой политической конъюнктуре, приводят в результате к потоковому производству формальных, картонных, бессодержательных киноподелок, на которые зрителей завлекают с помощью «маркетинговых приёмов», путём создания однообразной шумихи в прессе.</w:t>
      </w:r>
    </w:p>
    <w:p>
      <w:r>
        <w:t>При таком положении дел, выживание кинотеатров (которые, в условиях капитализма, естественно, тоже стремятся к получению максимальной прибыли) давно уже стойко завязано на показе популярных иностранных фильмов, а российские берутся в прокат нехотя, как бы «в нагрузку». А при санкционном перекрытии канала приносящих прибыль иностранных фильмов, кинотеатры, таким образом, остаются «у разбитого корыта», оказываясь вынуждены либо закрываться, либо выпрашивать у властей дотационные подачки из бюджета.</w:t>
      </w:r>
    </w:p>
    <w:p>
      <w:r>
        <w:t>И довольно смешно, конечно, в условиях капиталистической экономики звучат на этом фоне призывы Министра культуры к кинотеатрам о том, чтобы не действовать «исключительно с корыстной точки зрения». А с какой же точки зрения кинотеатрам ещё действовать, если их существование в условиях капитализма зависит исключительно от прибыли, которую они способны получить и которую не приносит российское кинопроизводство?</w:t>
      </w:r>
    </w:p>
    <w:p>
      <w:r>
        <w:t>Только в условиях более прогрессивной экономики – социалистической, имеющий плановый характер, направленной не на конкуренцию и извлечение прибыли, а на удовлетворение основных потребностей и всестороннее развитие людей, — только в этих условиях возможно как стабильное функционирование культурно-досуговых организаций, так и формирование правильной идеологической базы, способствующей не к творческой деградации, а, напротив, развитию всех направлений творческой деятельности людей в полезном для человечества русле.</w:t>
      </w:r>
    </w:p>
    <w:p>
      <w:r>
        <w:t>Источники: DTF – «Министр культуры РФ об условиях помощи кинотеатрам: «Им придётся отрабатывать то, что они раньше вообще не делали» от 18 июня 2022 г.</w:t>
      </w:r>
    </w:p>
    <w:p>
      <w:r>
        <w:t>Forbes – «Российские кинотеатры предупредили о риске гибели отрасли из-за санкций» от 04 марта 2022 г.</w:t>
      </w:r>
    </w:p>
    <w:p>
      <w:r>
        <w:t>Инфоресурс Fishki.net – «Насколько прибыльно российское кино?» от 19 апреля 2019 г.</w:t>
      </w:r>
    </w:p>
    <w:p>
      <w:r>
        <w:t>Интернет-портал ПрофиСинема – «Итоги проката российского кино в 2021 году: добрым молодцам урок»</w:t>
      </w:r>
    </w:p>
    <w:p>
      <w:r>
        <w:t>RT на русском – “«Растягивание агонии»: в России закрылось около трети региональных кинотеатров” от 14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