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Кино на службе капитала</w:t>
      </w:r>
    </w:p>
    <w:p>
      <w:pPr/>
      <w:r>
        <w:t>2017-11-26</w:t>
      </w:r>
    </w:p>
    <w:p>
      <w:pPr/>
      <w:r>
        <w:t>8 мин. на чтение</w:t>
      </w:r>
    </w:p>
    <w:p>
      <w:r>
        <w:t>Кинематограф, с самого момента своего появления был практически сразу поставлен на службу классу капиталистов, в качестве еще одной, передовой формы ведения пропаганды. За годы своего господства, класс буржуазии прекрасно запомнил и освоил знаменитый лозунг Ленина “</w:t>
      </w:r>
      <w:r>
        <w:rPr>
          <w:i/>
        </w:rPr>
        <w:t>из всех искусств</w:t>
      </w:r>
      <w:r>
        <w:t xml:space="preserve"> для нас важнейшим является кино”. Вот и к 100 летней годовщине Великого Октября, по заказу своих хозяев-олигархов, российские буржуазные пропагандисты подготовили целый комплекс мероприятий антикоммунистической направленности. Среди них – “шедевры киноискусства”, сериалы «Демон Революции» и «Троцкий». О них нельзя не сказать несколько “теплых” слов.</w:t>
      </w:r>
    </w:p>
    <w:p>
      <w:r>
        <w:t>Мы рассматриваем их вместе, поскольку они являются частями одного и того же антикоммунистического кинопроекта. Каждый из них по-своему подходит к общей задаче: внушить зрителям чувство вины и раскаяния за Октябрь, заставить их поверить в десятки самых разных лживых антисоветских мифов. Для создателей сериалов большевики – это аморальные, кровавые палачи, эгоисты и развратники.</w:t>
      </w:r>
    </w:p>
    <w:p>
      <w:r>
        <w:t xml:space="preserve">Так, актер Евгений Миронов, сыгравший в «Демоне» В.И. Ленина, в одном из интервью </w:t>
      </w:r>
      <w:hyperlink r:id="rId9">
        <w:r>
          <w:rPr>
            <w:color w:val="0000FF"/>
            <w:u w:val="single"/>
          </w:rPr>
          <w:t>призвал</w:t>
        </w:r>
      </w:hyperlink>
      <w:r>
        <w:t xml:space="preserve"> «покаяться» за Октябрьскую революцию, количество жертв которой якобы несоизмеримо с её достижениями. А исполнитель роли Троцкого Константин “АдмиралЪ” Хабенский прямо </w:t>
      </w:r>
      <w:hyperlink r:id="rId10">
        <w:r>
          <w:rPr>
            <w:color w:val="0000FF"/>
            <w:u w:val="single"/>
          </w:rPr>
          <w:t>заявил</w:t>
        </w:r>
      </w:hyperlink>
      <w:r>
        <w:t>: «Как человек Троцкий мне неинтересен!».</w:t>
      </w:r>
    </w:p>
    <w:p>
      <w:r>
        <w:t>Интересно отметить, что на эти «произведения искусства» были затрачены очень большие деньги, а к их съемке привлечены самые распиаренные актеры: Хабенский, Миронов, Балуев, Безруков, Гармаш, Бондарчук, Пореченков… Состав действительно “звездный”, отборные представители актерской буржуазной элиты России, готовые реализовать любой каприз за деньги.</w:t>
      </w:r>
    </w:p>
    <w:p>
      <w:r>
        <w:t>Но, несмотря на голливудскую картинку, лживая антисоветская сущность этих пасквилей не дает воспринимать их как художественное произведение.</w:t>
      </w:r>
    </w:p>
    <w:p>
      <w:r>
        <w:t>«Демон Революции» использует старый и проверенный пропагандистский прием: по ходу сюжета вбрасывается ряд «исторических сенсаций», а точнее – фальсификаций, которые пытаются выставить как некие загадочные, секретные данные, никому доселе не известные. Оболваненные буржуазной пропагандой массы любят мистику и конспирологию, и принимают её за правду без всякой проверки, стоит только добавить в фильм волшебную фразу: «основано на реальных событиях».</w:t>
      </w:r>
    </w:p>
    <w:p>
      <w:r>
        <w:t>И такая фраза в «Демоне» есть. Начальная заставка в каждой серии гласит: «Этот фильм основан на мемуарах офицера царской контрразведки Алексея Мезенцева. Он был свидетелем событий, способствовавших успеху Октябрьской революции. Правду о них скрывали 100 лет». Скрывали, очевидно, главную мысль сериала – что Великий Октябрь был сделан на немецкие деньги в немецких же целях, а большевики – предатели и изменники.</w:t>
      </w:r>
    </w:p>
    <w:p>
      <w:r>
        <w:t xml:space="preserve">Вот только есть одна маленькая деталь… никакого Алексея Мезенцева история не знает, равно как не знает и его мемуаров. Нигде нету никаких свидетельств об этом персонаже и его мемуарах. Сам режиссер говорит: «сюжет строится на событиях либо малоизвестных, либо тех, которых историки не касались вообще», не указывая никаких конкретных </w:t>
      </w:r>
      <w:hyperlink r:id="rId11">
        <w:r>
          <w:rPr>
            <w:color w:val="0000FF"/>
            <w:u w:val="single"/>
          </w:rPr>
          <w:t>фактов</w:t>
        </w:r>
      </w:hyperlink>
      <w:r>
        <w:t>. Ему вторит продюсер сериала: «вся канва событий соответствует историческим фактам, а вот её наполнение — то есть непосредственно поведение персонажей, их разговоры, взаимоотношения — это уже художественный вымысел».</w:t>
      </w:r>
    </w:p>
    <w:p>
      <w:r>
        <w:t>Таким образом, сами авторы пасквиля признают, что их сериал – от начала и до конца является вымыслом, фальсификацией, не имеющей никаких оснований. Однако, это не мешает им делать заставку в стиле «от нас все скрывали» и «основано на мемуарах очевидца». Нужно ли говорить о степени лицемерия этих «творцов»?…</w:t>
      </w:r>
    </w:p>
    <w:p>
      <w:r>
        <w:t>Кстати, в самом сериале авторы придумали изящное объяснение отсутствию у них доказательств своей теории о немецких деньгах: якобы Ленин прилюдно и даже письменно отказывал Парвусу во встрече только чтобы «агенты царской охранки не пронюхали», а на самом деле имел с Парвусом деловые контакты. Документы же якобы были уничтожены большевиками после Революции.</w:t>
      </w:r>
    </w:p>
    <w:p>
      <w:r>
        <w:rPr>
          <w:b/>
        </w:rPr>
        <w:t>Основные тезисы «Демона» таковы:</w:t>
      </w:r>
    </w:p>
    <w:p>
      <w:pPr>
        <w:pStyle w:val="ListBullet"/>
      </w:pPr>
      <w:r>
        <w:t>– революцию делают конкретные люди (не массы, не объективные исторические условия, а просто люди – Парвус и Ленин), её можно сделать за деньги;</w:t>
      </w:r>
    </w:p>
    <w:p>
      <w:pPr>
        <w:pStyle w:val="ListBullet"/>
      </w:pPr>
      <w:r>
        <w:t>– Ленин был готов на любые сделки ради своего участия в Революции (в сериале он говорит: «Ну а кто в моей ситуации откажется от хорошего предложения?»);</w:t>
      </w:r>
    </w:p>
    <w:p>
      <w:pPr>
        <w:pStyle w:val="ListBullet"/>
      </w:pPr>
      <w:r>
        <w:t>– революционеры никогда не были едины и всегда грызлись между собой;</w:t>
      </w:r>
    </w:p>
    <w:p>
      <w:pPr>
        <w:pStyle w:val="ListBullet"/>
      </w:pPr>
      <w:r>
        <w:t>– революционеры были расточительны и развратны, очень любили публичные дома и дорогие развлечения;</w:t>
      </w:r>
    </w:p>
    <w:p>
      <w:pPr>
        <w:pStyle w:val="ListBullet"/>
      </w:pPr>
      <w:r>
        <w:t>– революционеры были против семьи, и даже Ленин крутит роман с И. Арманд на глазах у своей жены Н. Крупской, ничуть не стесняясь.</w:t>
      </w:r>
    </w:p>
    <w:p>
      <w:r>
        <w:t>Опровергать эти и другие тезисы «Демона» в данном материале мы не будем – это давно и неоднократно сделано как коммунистами, так и обычными историками. Перейдем сразу к описанию следующего пасквиля: «Троцкого».</w:t>
      </w:r>
    </w:p>
    <w:p>
      <w:r>
        <w:t xml:space="preserve">Этот сериал чуть более интересен. </w:t>
      </w:r>
      <w:r>
        <w:rPr>
          <w:b/>
        </w:rPr>
        <w:t>Во-первых,</w:t>
      </w:r>
      <w:r>
        <w:t xml:space="preserve"> фигура Троцкого вызывает споры даже и у самих коммунистов – печальная судьба его известна. Но при всем отторжении, которое фигура Троцкого вызывает у современных коммунистов из-за многих элементов его политики, авторы сериала все равно умудрились оскорбительно изолгать как его биографию, так и всю канву событий.</w:t>
      </w:r>
    </w:p>
    <w:p>
      <w:r>
        <w:rPr>
          <w:b/>
        </w:rPr>
        <w:t>Во-вторых,</w:t>
      </w:r>
      <w:r>
        <w:t xml:space="preserve"> в этом сериале другой подход к пропаганде. Если «Демон» основан на псевдоисторичности и «срыве покровов», то «Троцкий» – на эпатажности, дерзости и эффектности визуального наполнения. Здесь уже не мифические мемуары, а визуальные эффекты отвлекают зрителя от сути рассказа и притупляют его внимание к деталям, через которые и внушается откровенная антикоммунистическая ложь.</w:t>
      </w:r>
    </w:p>
    <w:p>
      <w:r>
        <w:t>Лозунг этого пасквиля примерно такой: «Кровь, секс и революция». «Игра престолов» кажется детским лепетом по сравнению с накалом страстей в этом сериале. Троцкий здесь показательно облечен в толстую черную кожу, верные ему красногвардейцы носят черно-красную форму из толстой кожи, и даже буденовки на их головах сделаны из черной кожи. Со стороны все это похоже на скорее на мотослет «Ночных волков», чем на Гражданскую войну.</w:t>
      </w:r>
    </w:p>
    <w:p>
      <w:r>
        <w:t>В кадре непременно кровь, тут и там вставляются не связанные с сюжетом кадры мертвых детей, бабушек, массовых расстрелов, кладбищенских крестов и тому подобного. Расстрелы у Троцкого неразрывно связаны с половыми актами – то с Натальей Седовой, то с Ларисой Рейснер.</w:t>
      </w:r>
    </w:p>
    <w:p>
      <w:r>
        <w:t>Последняя, кстати, изображена как развратная куртизанка – красная помада, шубы и меха, сигарета на длинном мундштуке – между тем как эта женщина в тот момент, в какой её показывают в сериале, была сначала комиссаром Генштаба ВМФ РСФСР, а затем – сама ходила в разведку к белым, попала в плен и бежала из него. Так извращать образ героической женщины, женщины-военного, может только человек без всяких понятий о совести и чести (о последней антикоммунисты очень любят разглагольствовать).</w:t>
      </w:r>
    </w:p>
    <w:p>
      <w:r>
        <w:rPr>
          <w:b/>
        </w:rPr>
        <w:t>Тезисы в этом сериале еще более наглые в своей лживости, чем таковые в «Демоне». Здесь:</w:t>
      </w:r>
    </w:p>
    <w:p>
      <w:pPr>
        <w:pStyle w:val="ListBullet"/>
      </w:pPr>
      <w:r>
        <w:t>– Троцкий выступает двигателем истории – Революцию 1905 года сделал исключительно он, 1917 – тоже он, Гражданскую войну выиграл он и только он, и вообще если бы не Троцкий, большевиков бы не было на свете;</w:t>
      </w:r>
    </w:p>
    <w:p>
      <w:pPr>
        <w:pStyle w:val="ListBullet"/>
      </w:pPr>
      <w:r>
        <w:t>– Ленин здесь – посредственность, мелкий интриган, все время врет и заставляет врать других, завидует Троцкому и грозит ему выкинуть того с балкона своей парижской квартиры, если Троцкий не примет линию Ленина, расчетливо примеряет на себя небрежно отданную Троцким роль “вождя революции” (сам Троцкий, дескать, не может встать во главе гос-ва из-за еврейского происхождения);</w:t>
      </w:r>
    </w:p>
    <w:p>
      <w:pPr>
        <w:pStyle w:val="ListBullet"/>
      </w:pPr>
      <w:r>
        <w:t>– Сталин здесь – антисемит, бандит, ловкий только с револьвером, “выдающаяся посредственность”, делающая постоянные намеки на “будущие расправы”, “монстр созданный Троцким”;</w:t>
      </w:r>
    </w:p>
    <w:p>
      <w:pPr>
        <w:pStyle w:val="ListBullet"/>
      </w:pPr>
      <w:r>
        <w:t>– большевиков интересует только личная власть, люди для них – инструмент, которым они готовы пожертвовать в любых масштабах;</w:t>
      </w:r>
    </w:p>
    <w:p>
      <w:pPr>
        <w:pStyle w:val="ListBullet"/>
      </w:pPr>
      <w:r>
        <w:t>– Парвус здесь уже в 1905-м году устраивает заговор на немецкие деньги, повторяя опыт в 1917-м;</w:t>
      </w:r>
    </w:p>
    <w:p>
      <w:pPr>
        <w:pStyle w:val="ListBullet"/>
      </w:pPr>
      <w:r>
        <w:t>– семья – якобы «помеха для революционера», а большевики – большие развратники и сторонники беспорядочных половых связей;</w:t>
      </w:r>
    </w:p>
    <w:p>
      <w:pPr>
        <w:pStyle w:val="ListBullet"/>
      </w:pPr>
      <w:r>
        <w:t>– большевики готовы на всё ради своей власти – даже на предательство и измену;</w:t>
      </w:r>
    </w:p>
    <w:p>
      <w:pPr>
        <w:pStyle w:val="ListBullet"/>
      </w:pPr>
      <w:r>
        <w:t>– большевики основывали свой «режим» на страхе, причем методики устрашения Троцкий, тогда еще Бронштейн, по сериалу воспринял от своего тюремного надзирателя, царского офицера Н. Троцкого – таким образом вбрасывается мысль о том, что большевики ничем не отличались от своих предшественников и идеологических врагов.</w:t>
      </w:r>
    </w:p>
    <w:p>
      <w:r>
        <w:t>Разумеется, это лишь короткий список из того моря даже не “исторических неточностей”, а прямых фантазий и придумок, которыми полон сериал.</w:t>
      </w:r>
    </w:p>
    <w:p>
      <w:r>
        <w:t>Здесь необходимо понимать, вне зависимости от вашего личного отношения к реальной личности Л.Д.Троцкого – через подобный сериал, через очернение и мифотворчество  в отношении самого Троцкого, идет очернение и чудовищное искажение всей истории СССР, революции, Гражданской войны, Ленина, Сталина, Дзержинского и прочих вождей пролетариата того времени.</w:t>
      </w:r>
    </w:p>
    <w:p>
      <w:r>
        <w:t>Нужно осознавать простой факт: буржуазии плевать на историческую правду и реальные события.  Логика класса капиталистов преследует лишь одну цель – максимально замарать среди народа память о Великом Октябре и государстве, которому он положил начало, не дать массам обратиться к историческому опыту и быстро сопоставить с сегодняшним положением дел, с сегодняшней жизнью, которая все больше похожа на реалии господства буржуазии образца 1917 года.</w:t>
      </w:r>
    </w:p>
    <w:p>
      <w:r>
        <w:t>А какие для этого будут способы и сколько для этого нужно будет средств, сколько необходимо лгать и выдумывать – это вопросы даже не второй, а третьей важности для класса буржуазии. Кроме того, денежные средства на “кино” и так выделяются из карманов рабочих, из бюджета, который формируется за счет народа.</w:t>
      </w:r>
      <w:r>
        <w:rPr>
          <w:b/>
        </w:rPr>
        <w:t xml:space="preserve"> </w:t>
      </w:r>
    </w:p>
    <w:p>
      <w:r>
        <w:t>В целом, ничего нового в плане содержания эти сериалы не принесли – все эти мифы созданы давным-давно, и так же давно разоблачены и вскрыты. Но по форме подачи пропаганды они показывают серьезный прогресс: буржуазия не сидит сложа руки и делает все, что в её силах, для «разоблачения» большевиков.</w:t>
      </w:r>
    </w:p>
    <w:p>
      <w:r>
        <w:br/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vesti.ru/doc.html?id=2948307" TargetMode="External"/><Relationship Id="rId10" Type="http://schemas.openxmlformats.org/officeDocument/2006/relationships/hyperlink" Target="http://www.aif.ru/culture/movie/konstantin_habenskiy_kak_chelovek_trockiy_mne_ne_interesen" TargetMode="External"/><Relationship Id="rId11" Type="http://schemas.openxmlformats.org/officeDocument/2006/relationships/hyperlink" Target="https://ru.wikipedia.org/wiki/%D0%94%D0%B5%D0%BC%D0%BE%D0%BD_%D1%80%D0%B5%D0%B2%D0%BE%D0%BB%D1%8E%D1%86%D0%B8%D0%B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