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Академик Ройтберг: «Медицина не бывает частная или государственная. Она бывает хорошая и разная»</w:t>
      </w:r>
    </w:p>
    <w:p>
      <w:pPr/>
      <w:r>
        <w:t>2024-03-21</w:t>
      </w:r>
    </w:p>
    <w:p>
      <w:pPr/>
      <w:r>
        <w:t>1 мин. на чтение</w:t>
      </w:r>
    </w:p>
    <w:p>
      <w:r>
        <w:t xml:space="preserve">В среду 13 марта, в АО "Медицина" </w:t>
      </w:r>
      <w:hyperlink r:id="rId9">
        <w:r>
          <w:rPr>
            <w:color w:val="0000FF"/>
            <w:u w:val="single"/>
          </w:rPr>
          <w:t>прошел</w:t>
        </w:r>
      </w:hyperlink>
      <w:r>
        <w:t xml:space="preserve"> круглый стол на тему "Государственная и частная медицина: гарантии качества и безопасности в современных реалиях".</w:t>
      </w:r>
    </w:p>
    <w:p>
      <w:r>
        <w:t xml:space="preserve">Одним из спикеров круглого стола был президент АО "Медицина", академик РАН Григорий Ройтберг. По мнению академика: </w:t>
      </w:r>
    </w:p>
    <w:p>
      <w:pPr>
        <w:pStyle w:val="IntenseQuote"/>
      </w:pPr>
      <w:r>
        <w:t xml:space="preserve">“Медицина не бывает частная или государственная. Она бывает хорошая и разная”. </w:t>
      </w:r>
    </w:p>
    <w:p>
      <w:r>
        <w:t>Среди прочих вопросов и обсуждений Григорий Ефимович также отметил, что основной целью медицинской клиники является здоровье пациентов. Вне зависимости от ведомственной принадлежности учреждения.</w:t>
      </w:r>
    </w:p>
    <w:p>
      <w:r>
        <w:t>Конечно, здоровье пациента должно быть приоритетом для любого медицинского учреждения. Вот только в условиях рыночной экономики различия между частными и муниципальными клиниками колоссальные.</w:t>
      </w:r>
    </w:p>
    <w:p>
      <w:r>
        <w:t>Одни изначально организованы с целью заработка на привлеченных пациентах, а вторые оснащаются по остаточному принципу, так как не способны приносить прибыль власть имущим. При организации здравоохранения нужно понимать одну простую истину: доступная и бесплатная медицина возможна лишь в социалистическом государстве. Капитализм способен породить только частные клиники, не доступные всем жителям нашей общей Родины.</w:t>
      </w:r>
    </w:p>
    <w:p>
      <w:r>
        <w:t xml:space="preserve">Источник: Российская газета - </w:t>
      </w:r>
      <w:hyperlink r:id="rId9">
        <w:r>
          <w:rPr>
            <w:color w:val="0000FF"/>
            <w:u w:val="single"/>
          </w:rPr>
          <w:t>«Академик Ройтберг: Медицина не бывает частная или государственная. Она бывает хорошая и разная»</w:t>
        </w:r>
      </w:hyperlink>
      <w:r>
        <w:t xml:space="preserve"> от 14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4/03/12/pochemu-iisus-byl-plohim-doktorom.html?utm_source=yxnews&amp;utm_medium=desktop&amp;utm_referrer=https%3A%2F%2Fdzen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