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улучшить качество медицины при капитализме?</w:t>
      </w:r>
    </w:p>
    <w:p>
      <w:pPr/>
      <w:r>
        <w:t>2023-06-26</w:t>
      </w:r>
    </w:p>
    <w:p>
      <w:pPr/>
      <w:r>
        <w:t>2 мин. на чтение</w:t>
      </w:r>
    </w:p>
    <w:p>
      <w:r>
        <w:t>Министр здравоохранения Белоруссии Дмитрий Пиневич поделился с журналистами информацией о том, какая работа проводится для улучшения уровня оказания медицинской помощи.</w:t>
      </w:r>
    </w:p>
    <w:p>
      <w:pPr>
        <w:pStyle w:val="IntenseQuote"/>
      </w:pPr>
      <w:r>
        <w:t xml:space="preserve">"Мы должны говорить о каждом учреждении, о каждом населенном пункте. Медицинская помощь должна везде быть в требуемом объеме", - подчеркнул министр. </w:t>
      </w:r>
    </w:p>
    <w:p>
      <w:r>
        <w:t>"Укомплектованность кадрами разная в одних и тех же регионах, и это связано с комплексом проблем, которые мы видим и решаем", - сообщил он, добавив, что важно дать специалистам возможность продолжать совершенствоваться и улучшать навыки во время работы.</w:t>
      </w:r>
    </w:p>
    <w:p>
      <w:pPr>
        <w:pStyle w:val="IntenseQuote"/>
      </w:pPr>
      <w:r>
        <w:t>Отдельно был поднят вопрос развития технологии эндопротезирования: “Мы доложили, каким образом идет поставка суставов, организация медицинской помощи, каким образом происходит импортозамещение. Сейчас мы для установки за бюджетные средства поставляем западные суставы высокого качества. Перед нашими заводами - и частными, и государственными - поставлена задача производить суставы того качества, которого требуют нынешнее время и наши пациенты".</w:t>
      </w:r>
    </w:p>
    <w:p>
      <w:r>
        <w:t xml:space="preserve">Но разница между словами и действительностью растёт с каждым годом. Специалистов-врачей, готовых работать в тяжёлых условиях и проделывать огромную работу за минимальную зарплату, становится всё меньше. Вряд ли квалифицированные специалисты пойдут работать в бедные регионы с низким финансированием. В свою очередь, правящий класс не заинтересован в расходе бюджетных средств на нужды народа и не собирается финансировать регионы, так как ему это никакой выгоды не принесёт. </w:t>
      </w:r>
    </w:p>
    <w:p>
      <w:r>
        <w:t>Даже в то время, когда торговля с другими развитыми странами велась активно, не все клиники были оснащены современным оборудованием. Чаще всего это были частные клиники, которые было выгодно развивать из-за получения прибыли из кармана пациентов, которые платят за оказание услуг. Сейчас, в период, когда закупать оборудование за рубежом сложнее, качество бесплатной медицины продолжит падать, так как для импортозамещения необходима серьезная финансовая поддержка.</w:t>
      </w:r>
    </w:p>
    <w:p>
      <w:r>
        <w:t>Даже если в отдалённых населённых пунктах начнут строить новые клиники, даже если начнут производить больше качественного оборудования, следует понимать, что делается это отнюдь не от заботы о народе и не от щедрости. Капиталист возместит убыток за счет увеличения налогов или другими подобными способами. И, скорее всего, попытается на этом заработать, скрыв утечку финансов в свой карман в бюрократической толчее. Бесплатной медицины при капитализме быть не может - все расходы так или иначе лягут на плечи трудящихся.</w:t>
      </w:r>
    </w:p>
    <w:p>
      <w:r>
        <w:t xml:space="preserve">До тех пор, пока государство принадлежит классу бизнесменов, банкиров и предпринимателей, ни о каком действительном улучшении качества медицины не стоит и думать. </w:t>
      </w:r>
    </w:p>
    <w:p>
      <w:r>
        <w:t>Источник: Белта – “</w:t>
      </w:r>
      <w:hyperlink r:id="rId9">
        <w:r>
          <w:rPr>
            <w:color w:val="0000FF"/>
            <w:u w:val="single"/>
          </w:rPr>
          <w:t>Пиневич рассказал, какая работа проводится в Беларуси для повышения качества оказания медпомощи</w:t>
        </w:r>
      </w:hyperlink>
      <w:r>
        <w:t>” от 14 июня 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society/view/pinevich-rasskazal-kakaja-rabota-provoditsja-v-belarusi-dlja-povyshenija-kachestva-okazanija-571825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