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Кабинет министров Киргизии скорректировал розничные цены на табачную продукцию</w:t>
      </w:r>
    </w:p>
    <w:p>
      <w:pPr/>
      <w:r>
        <w:t>2022-11-08</w:t>
      </w:r>
    </w:p>
    <w:p>
      <w:pPr/>
      <w:r>
        <w:t>1 мин. на чтение</w:t>
      </w:r>
    </w:p>
    <w:p>
      <w:r>
        <w:t>Кабинет министров решил ввести минимальные розничные стоимости для ряда табачных и электронных табачных изделий. Подобное постановление приняли на заседании 4 ноября.</w:t>
      </w:r>
    </w:p>
    <w:p>
      <w:r>
        <w:t>Согласно решению, с 1 января 2023 года:</w:t>
      </w:r>
    </w:p>
    <w:p>
      <w:pPr>
        <w:pStyle w:val="ListBullet"/>
      </w:pPr>
      <w:r>
        <w:t>пачка сигарет (с фильтром и без) будет стоить не меньше 100 сомов (73 рублей);</w:t>
      </w:r>
    </w:p>
    <w:p>
      <w:pPr>
        <w:pStyle w:val="ListBullet"/>
      </w:pPr>
      <w:r>
        <w:t>нагреваемая табачная палочка (стик) 100 сомов;</w:t>
      </w:r>
    </w:p>
    <w:p>
      <w:pPr>
        <w:pStyle w:val="ListBullet"/>
      </w:pPr>
      <w:r>
        <w:t>одноразовые вейпы минимум 250 сомов (с 2024 года — 300 сомов);</w:t>
      </w:r>
    </w:p>
    <w:p>
      <w:pPr>
        <w:pStyle w:val="ListBullet"/>
      </w:pPr>
      <w:r>
        <w:t>электронные сигареты не меньше 1 300 сомов (с 2024 года — 1400 сомов).</w:t>
      </w:r>
    </w:p>
    <w:p>
      <w:r>
        <w:t>В пресс-службе Кабмина отметили, что это сделано, чтобы укрепить здоровье населения и сократить использование табачной продукции, включающей никотин.</w:t>
      </w:r>
    </w:p>
    <w:p>
      <w:r>
        <w:t>С предложением увеличить расценки на все виды сигарет выступило Минэкономики. В ведомстве отмечали, что в Кыргызстане самая низкая стоимость на подобные изделия по сравнению с Узбекистаном, Россией и Казахстаном.</w:t>
      </w:r>
    </w:p>
    <w:p>
      <w:r>
        <w:t>По данным Минэконома, сейчас средняя стоимость сигарет с фильтром составляет приблизительно 94 сома, стики с нагревательным табаком обходятся в 102 сома, а одноразовые электронные сигареты — 250-300 сомов за штуку.</w:t>
      </w:r>
    </w:p>
    <w:p>
      <w:r>
        <w:t>Правительство под видом укрепления здоровья населения и с лозунгом “береги молодежь” продвигает интересы буржуазии. Даже при наличии конкуренции на рынке, государство повышает цены нерыночными методами, чтобы повысить прибыли компаний и поступления в бюджет.</w:t>
      </w:r>
    </w:p>
    <w:p>
      <w:r>
        <w:t>Спрос на подобную продукцию при этом никуда не девается. Человек с зависимостью от сигарет не будет уже экономить на табачной продукции. Государство никак не помогает таким людям, и не противодействует факторам появления зависимости. Эксплуататорскому классу неинтересен здоровый человек, больной человек это еще один источник наживы для буржуазии.</w:t>
      </w:r>
    </w:p>
    <w:p>
      <w:r>
        <w:t xml:space="preserve">Источник: kloop.kg – </w:t>
      </w:r>
      <w:hyperlink r:id="rId9">
        <w:r>
          <w:rPr>
            <w:color w:val="0000FF"/>
            <w:u w:val="single"/>
          </w:rPr>
          <w:t>“Кабмин установил минимальные розничные цены на сигареты, стики и одноразки”</w:t>
        </w:r>
      </w:hyperlink>
      <w:r>
        <w:t xml:space="preserve"> от 06 ноября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loop.kg/blog/2022/11/06/kabmin-ustanovil-minimalnye-roznichnye-tseny-na-sigarety-stiki-i-odnoraz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