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Изображение украинской бабушки с советским флагом появится на ракете "Роскосмоса</w:t>
      </w:r>
    </w:p>
    <w:p>
      <w:pPr/>
      <w:r>
        <w:t>2022-04-27</w:t>
      </w:r>
    </w:p>
    <w:p>
      <w:pPr/>
      <w:r>
        <w:t>2 мин. на чтение</w:t>
      </w:r>
    </w:p>
    <w:p>
      <w:r>
        <w:t>Паразитирование на советской символике продолжается. После предложения фракции КПРФ установить в качестве государственного флаг Советского Союза, “Роскосмос” решает нанести изображение украинской пожилой женщины с красным знаменем на корпусе ракеты на одном из ближайших запусков. Об этом сообщил Telegram-канал “РОГОZИН” с аватаркой красной звезды с серпом и молотом.</w:t>
      </w:r>
    </w:p>
    <w:p>
      <w:r>
        <w:t>Напомним, что история получила резонанс после конфликта украинских военных с местной жительницей, когда та встречала гуманитарную помощь с советским знаменем в руках. В ответ на такой прием военные истоптали флаг, на что оскорбленная женщина отказалась принимать помощь и заявила, что за этот флаг воевали её родители.</w:t>
      </w:r>
    </w:p>
    <w:p>
      <w:r>
        <w:t>Недавно наша редакция разъясняла суть использования российской буржуазии советской символики в целях сгладить противоречия в обществе и сыграть на теплых и ностальгических чувствах.</w:t>
      </w:r>
    </w:p>
    <w:p>
      <w:r>
        <w:t>В другой части нашей страны, в Улан-Удэ на постаменте знаменитого памятника Ленину, где отлита крупнейшее в мире изваяние головы Ильича красовался символ сегодняшнего социал-шовинизма – латинская буква “Z”. Местная фракция коммунистов предложила убрать плакат и повесить его на здании мэрии.</w:t>
      </w:r>
    </w:p>
    <w:p>
      <w:r>
        <w:t>Может показаться, что коммунисты Бурятии защищают дело Ильича, но на деле же они оправдывают операцию в Украине и показывают чьи интересы они защищают. Все эти акции и предложения господствующего класса призваны для убеждения трудящихся в том, что они с нами “в одной лодке” и у нас общие интересы. Но достаточно оглянуться по сторонам и увидеть, что именно амбиции крупного бизнеса, а не рабочих привели к войне братских народов.</w:t>
      </w:r>
    </w:p>
    <w:p>
      <w:r>
        <w:t>На календаре конец апреля, а это значит, что впереди праздник трудящихся и день Победы. В очередной раз буржуазная пропаганда разойдется в криках и возгласах о единении народа и победе над немецкими, а теперь и украинскими националистами. Бессмертный полк, облаченный георгиевскими ленточками, парад Победы с драпированным мавзолеем – все эти акции рассчитаны на попытку отвлечь рабочих от классовой борьбы, от настоящих причин материальных условий их жизни.</w:t>
      </w:r>
    </w:p>
    <w:p>
      <w:r>
        <w:t>Красное знамя приобретет истинный символизм только в социалистическом строе, где трудящиеся во главе с истинной коммунистической партией будут заняты построением справедливого общества.</w:t>
      </w:r>
    </w:p>
    <w:p>
      <w:r>
        <w:t>Источники: РИА-Новости – «Роскосмос изобразит на одной из своих ракет украинскую бабушку» от 23 апреля 2022 г.</w:t>
      </w:r>
    </w:p>
    <w:p>
      <w:r>
        <w:t>Московский Комсомолец – «Коммунисты предложили убрать «Z» с постамента под памятником Ленину» от 25 апреля 2022 г.</w:t>
      </w:r>
    </w:p>
    <w:p>
      <w:r>
        <w:t>Сайт КПРФ – «КПРФ внесла в Госдуму законопроект, предлагающий установить флаг СССР флагом России» от 19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