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Из ЕГЭ по литературе убрали писателей золотого века</w:t>
      </w:r>
    </w:p>
    <w:p>
      <w:pPr/>
      <w:r>
        <w:t>2023-09-01</w:t>
      </w:r>
    </w:p>
    <w:p>
      <w:pPr/>
      <w:r>
        <w:t>1 мин. на чтение</w:t>
      </w:r>
    </w:p>
    <w:p>
      <w:r>
        <w:t xml:space="preserve">На </w:t>
      </w:r>
      <w:hyperlink r:id="rId9">
        <w:r>
          <w:rPr>
            <w:color w:val="0000FF"/>
            <w:u w:val="single"/>
          </w:rPr>
          <w:t>сайте</w:t>
        </w:r>
      </w:hyperlink>
      <w:r>
        <w:t xml:space="preserve"> Федерального института педагогических измерений разместили демонстрационный вариант кодификатора ЕГЭ по литературе 2024 года. В нем убрали все произведения и авторов вплоть до второй половины XIX века.</w:t>
      </w:r>
    </w:p>
    <w:p>
      <w:r>
        <w:t xml:space="preserve">В кодификаторе содержатся темы, которые могут попасться на экзамене. Туда </w:t>
      </w:r>
      <w:hyperlink r:id="rId10">
        <w:r>
          <w:rPr>
            <w:color w:val="0000FF"/>
            <w:u w:val="single"/>
          </w:rPr>
          <w:t>добавили</w:t>
        </w:r>
      </w:hyperlink>
      <w:r>
        <w:t xml:space="preserve"> сочинения некоторых зарубежных авторов, среди них Умберто Эко и Томас Стернз Элиот. Предлагаются темы по поэзии и прозе Великой Отечественной войны, а также произведения Чернышевского, Замятина и Островского.</w:t>
      </w:r>
    </w:p>
    <w:p>
      <w:r>
        <w:t>Новый перечень, по задумке составителей ЕГЭ, должен дать школьнику «сформированность российской гражданской идентичности», «готовность к служению и защите Отечества», «патриотизм», «идейную убежденность» и «осознание духовных ценностей российского народа».</w:t>
      </w:r>
    </w:p>
    <w:p>
      <w:r>
        <w:t>Перед российской буржуазией встала задача натаскать большинство населения на идеи «патриотизма», сформировать у них «идейную убежденность» и «осознание духовных ценностей российского народа».</w:t>
      </w:r>
    </w:p>
    <w:p>
      <w:r>
        <w:t>Ради такой «великой» цели прогрессивные поэты «золотого» века русской литературы пошли под нож и были заменены на урезанные версии произведений советских авторов, так называемые - «избранные главы».</w:t>
      </w:r>
    </w:p>
    <w:p>
      <w:r>
        <w:t>В итоге кодификатор превратился в набор контрастирующих между собой произведений, а именно – с одной стороны, в него включен Оруэлл и Солженицын, а с другой -  Чернышевский и Островский.</w:t>
      </w:r>
    </w:p>
    <w:p>
      <w:r>
        <w:t>В эпоху империализма прогрессивное литературное наследие закладывается стопками новых безыдейных и лживых произведений или куцыми произведениями ушедшей эпохи, из которых было вырезано все, неудобное капитализму, а оставшиеся, теперь уже абстрактные, великие понятия о патриотизме и любви к родине, лживо и нещадно эксплуатируются им ради собственной выгоды.</w:t>
      </w:r>
    </w:p>
    <w:p>
      <w:r>
        <w:t>Единственным способом остановить процесс разложения культуры будет замена рыночной системы, которая борется со всем прогрессивным из-за того, что оно, прогрессивное, угрожает ее существованию, так как обличает пороки классового общества и решительно борется против него.</w:t>
      </w:r>
    </w:p>
    <w:p>
      <w:r>
        <w:t xml:space="preserve">Источник: BFM.ru - </w:t>
      </w:r>
      <w:hyperlink r:id="rId10">
        <w:r>
          <w:rPr>
            <w:color w:val="0000FF"/>
            <w:u w:val="single"/>
          </w:rPr>
          <w:t>«ЕГЭ без Пушкина и Лермонтова. Уберут ли произведения классиков из госэкзамена?»</w:t>
        </w:r>
      </w:hyperlink>
      <w:r>
        <w:t xml:space="preserve"> от 27 августа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ipi.ru/ege/demoversii-specifikacii-kodifikatory#!/tab/151883967-10" TargetMode="External"/><Relationship Id="rId10" Type="http://schemas.openxmlformats.org/officeDocument/2006/relationships/hyperlink" Target="https://www.bfm.ru/news/532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