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Эльвира Набиуллина: инфляцию нельзя винить в высоком темпе роста цен на яйца кур</w:t>
      </w:r>
    </w:p>
    <w:p>
      <w:pPr/>
      <w:r>
        <w:t>2024-01-02</w:t>
      </w:r>
    </w:p>
    <w:p>
      <w:pPr/>
      <w:r>
        <w:t>1 мин. на чтение</w:t>
      </w:r>
    </w:p>
    <w:p>
      <w:r>
        <w:t xml:space="preserve">В интервью РБК Набиуллина </w:t>
      </w:r>
      <w:hyperlink r:id="rId9">
        <w:r>
          <w:rPr>
            <w:color w:val="0000FF"/>
            <w:u w:val="single"/>
          </w:rPr>
          <w:t>сказала</w:t>
        </w:r>
      </w:hyperlink>
      <w:r>
        <w:t>:</w:t>
      </w:r>
    </w:p>
    <w:p>
      <w:pPr>
        <w:pStyle w:val="IntenseQuote"/>
      </w:pPr>
      <w:r>
        <w:t>“Когда темп роста цен высокий, у нас постоянно что-нибудь выстреливает. Я вспоминаю 2021 год — то один тип товаров резко подорожал, то другой. И есть искушение связать высокую инфляцию с каким-то видом товаров. Но, к сожалению, там есть общие причины. Прежде всего в нашем случае это то, что высокий рост спроса опережает возможности предложения”, — считает глава Банка России.</w:t>
      </w:r>
    </w:p>
    <w:p>
      <w:r>
        <w:t>Кроме того, по ее мнению, на нынешний высокий спрос напрямую влияет денежно-кредитная политика и ключевая ставка ЦБ.</w:t>
      </w:r>
    </w:p>
    <w:p>
      <w:r>
        <w:t>Госпожа Набиуллина явно лукавит, отрицая прямую связь между инфляцией и ростом цен. Дело в том, что инфляция в капиталистической экономике — это всегда рост цен, быстрый или медленный. Это обесценивание денег и снижение покупательской способности трудящегося населения. А высокий спрос на определенный продукт, если таковой имеется, обусловлен желанием населения закупаться впрок, что дает капиталистам повод в свою очередь, еще больше повысить цены. Бизнесу для увеличения прибыли подойдут любые методы, в том числе сговор производителей, который может создать искусственный дефицит.</w:t>
      </w:r>
    </w:p>
    <w:p>
      <w:r>
        <w:t>Таким образом, в капиталистической экономике существует прямая связь между инфляцией, спросом и ростом цен. Такая экономика не может функционировать иначе, но вы никогда не услышите этого из уст чиновников, которые по долгу службы защищают интересы правящего класса.</w:t>
      </w:r>
    </w:p>
    <w:p>
      <w:r>
        <w:t xml:space="preserve">Источник: ТАСС - </w:t>
      </w:r>
      <w:hyperlink r:id="rId9">
        <w:r>
          <w:rPr>
            <w:color w:val="0000FF"/>
            <w:u w:val="single"/>
          </w:rPr>
          <w:t>«Глава ЦБ объяснила рост цен на яйца увеличением спроса»</w:t>
        </w:r>
      </w:hyperlink>
      <w:r>
        <w:t xml:space="preserve"> от 25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ekonomika/19622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