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Дети - главная цель пропаганды</w:t>
      </w:r>
    </w:p>
    <w:p>
      <w:pPr/>
      <w:r>
        <w:t>2023-01-28</w:t>
      </w:r>
    </w:p>
    <w:p>
      <w:pPr/>
      <w:r>
        <w:t>1 мин. на чтение</w:t>
      </w:r>
    </w:p>
    <w:p>
      <w:r>
        <w:t>Депутаты Пермской думы на очередном пленарном заседании больше часа посвятили обсуждению патриотического воспитания детей и молодежи.</w:t>
      </w:r>
    </w:p>
    <w:p>
      <w:r>
        <w:t>Депутат от «Единой России» Владимир Плотников заявил, что необходимо также ввести цензуру. Мужчина считает, что она будет способствовать, в частности, правильному отбору руководителей городских молодежных объединений.</w:t>
      </w:r>
    </w:p>
    <w:p>
      <w:pPr>
        <w:pStyle w:val="IntenseQuote"/>
      </w:pPr>
      <w:r>
        <w:t>«В эти наши дворцы и точки, где мы воспитываем молодежь, могут просочиться "навальнисты" и будут рассказывать нашим детям, что "Дом-2" — это хорошо, что Моргенштерн — это хорошо. Поэтому нам нужны такие люди, которые бы нормальную идеологию нашим детям объясняли. Цензура нам очень нужна», — сказал депутат.</w:t>
      </w:r>
    </w:p>
    <w:p>
      <w:r>
        <w:t>Кроме того, он считает возможным привлечь к работе с молодежью представителей РПЦ.</w:t>
      </w:r>
    </w:p>
    <w:p>
      <w:pPr>
        <w:pStyle w:val="IntenseQuote"/>
      </w:pPr>
      <w:r>
        <w:t>«Идет борьба между дьяволом и Богом, понимаете? Я имею в виду, дьявол — это Запад, который "голубизну" нам навязывает и вот это все. Нам нужны нормальные человеческие ценности. Нужно, чтобы священники тоже принимали участие, потому что у нас очень слабая религия», — завершил свое выступление парламентарий.</w:t>
      </w:r>
    </w:p>
    <w:p>
      <w:r>
        <w:t>Буржуазия вкладывает огромные средства в пропаганду, нацеленную на воспитание в трудящихся покорности и смирения, а так же ненависти к своим конкурентам. Дети, самый восприимчивый к навязанным идеям слой населения, является их главной целью, им прививают различные буржуазное видение мира, от религиозного морока до социал-дарвинизма.</w:t>
      </w:r>
    </w:p>
    <w:p>
      <w:r>
        <w:t>Мрак буржуазной пропаганды заставляет людей следовать за тусклым светом религии. Лишь изучение марксизма-ленинизма способно обеспечить рабочим понимание общественных процессов и построение социалистического государства, защищающего интересы трудящихся.</w:t>
      </w:r>
    </w:p>
    <w:p>
      <w:r>
        <w:t xml:space="preserve">Источник: Коммерсантъ - </w:t>
      </w:r>
      <w:hyperlink r:id="rId9">
        <w:r>
          <w:rPr>
            <w:color w:val="0000FF"/>
            <w:u w:val="single"/>
          </w:rPr>
          <w:t>«Пермские депутаты предложили ввести цензуру и привлечь РПЦ для патриотического воспитания»</w:t>
        </w:r>
      </w:hyperlink>
      <w:r>
        <w:t xml:space="preserve"> от 24 января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5784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