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Делягин назвал «билетом в бедность» рождение ребёнка для большинства россиян</w:t>
      </w:r>
    </w:p>
    <w:p>
      <w:pPr/>
      <w:r>
        <w:t>2023-11-25</w:t>
      </w:r>
    </w:p>
    <w:p>
      <w:pPr/>
      <w:r>
        <w:t>1 мин. на чтение</w:t>
      </w:r>
    </w:p>
    <w:p>
      <w:r>
        <w:t xml:space="preserve">Зампред комитета Госдумы по экономической политике в эфире радиостанции «Говорит Москва» </w:t>
      </w:r>
      <w:hyperlink r:id="rId9">
        <w:r>
          <w:rPr>
            <w:color w:val="0000FF"/>
            <w:u w:val="single"/>
          </w:rPr>
          <w:t>сказал</w:t>
        </w:r>
      </w:hyperlink>
      <w:r>
        <w:t>, что демографическая ситуация страдает в нашей стране из-за нищеты и отсутствия у людей смысла жизни. Кроме того, на рождаемость негативно влияет оптимизация здравоохранения.</w:t>
      </w:r>
    </w:p>
    <w:p>
      <w:pPr>
        <w:pStyle w:val="IntenseQuote"/>
      </w:pPr>
      <w:r>
        <w:t>«В чём реальная проблема демографии? Во-первых, абсолютная нищета. Ребёнок — это для абсолютного большинства граждан России билет в один конец в бедность, второй ребёнок — билет в один конец в нищету. У нас катастрофа в сфере здравоохранения. Как мне говорили врачи, 30% женщин детородного возраста по медицинским причинам не могут рожать.»</w:t>
      </w:r>
    </w:p>
    <w:p>
      <w:r>
        <w:t>Также он заявил, что Россия не может ничего предоставить, кроме песен «Шамана».</w:t>
      </w:r>
    </w:p>
    <w:p>
      <w:pPr>
        <w:pStyle w:val="IntenseQuote"/>
      </w:pPr>
      <w:r>
        <w:t>«В реальности в рамках этого нового социального контракта предложить, кроме песни Шамана, нечего. То есть отсутствие будущего? Почему? Потому что человек не имеет возможности, за редчайшими исключениями, сам быть хозяином своей жизни.»</w:t>
      </w:r>
    </w:p>
    <w:p>
      <w:r>
        <w:t>Чтобы «свободный» раб капитала наконец-то стал хозяином жизни, а Россия выбралась из демографической пропасти, класс капиталистов должен обеспечить высокое материальное положение и отказаться от своих богатств. И. В. Сталин говорил:</w:t>
      </w:r>
    </w:p>
    <w:p>
      <w:pPr>
        <w:pStyle w:val="IntenseQuote"/>
      </w:pPr>
      <w:r>
        <w:t>«Если бы капитализм мог приспособить производство не к получению максимума прибыли, а к систематическому улучшению материального положения народных масс, если бы он мог обращать прибыль не на удовлетворение прихотей паразитических классов, не на усовершенствование методов эксплуатации, не на вывоз капитала, а на систематический подъём материального положения рабочих и крестьян, то тогда не было бы кризисов. Но тогда и капитализм не был бы капитализмом.»</w:t>
      </w:r>
    </w:p>
    <w:p>
      <w:r>
        <w:t>Только придя к организованной борьбе, пролетариат сможет освободиться от цепей рабства.</w:t>
      </w:r>
    </w:p>
    <w:p>
      <w:r>
        <w:t xml:space="preserve">Источник: Говорит Москва - </w:t>
      </w:r>
      <w:hyperlink r:id="rId9">
        <w:r>
          <w:rPr>
            <w:color w:val="0000FF"/>
            <w:u w:val="single"/>
          </w:rPr>
          <w:t>«Депутат Делягин назвал «билетом в бедность» рождение ребёнка для большинства россиян»</w:t>
        </w:r>
      </w:hyperlink>
      <w:r>
        <w:t xml:space="preserve"> от 21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ovoritmoskva.ru/news/3881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