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 антинародного единства</w:t>
      </w:r>
    </w:p>
    <w:p>
      <w:pPr/>
      <w:r>
        <w:t>2018-11-04</w:t>
      </w:r>
    </w:p>
    <w:p>
      <w:pPr/>
    </w:p>
    <w:p>
      <w:r>
        <w:t>Традиционный плакат от ПШ, к выдуманному буржуазией для затушевывания 7 ноября и классовой борьбы «празднику».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