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Численность населения Восточного Казахстана сокращается</w:t>
      </w:r>
    </w:p>
    <w:p>
      <w:pPr/>
      <w:r>
        <w:t>2023-03-02</w:t>
      </w:r>
    </w:p>
    <w:p>
      <w:pPr/>
      <w:r>
        <w:t>1 мин. на чтение</w:t>
      </w:r>
    </w:p>
    <w:p>
      <w:r>
        <w:t>Руководитель департамента Бюро национальной статистики по региону Ерназ Нурланов поделился следующей статистикой: за год жителей Восточно-Казахстанской области стало меньше на 2794 человека.</w:t>
      </w:r>
    </w:p>
    <w:p>
      <w:r>
        <w:t>Городское население незначительно возросло, сельское, напротив, уменьшилось на 1,3%. В области женское население преобладает над мужским и составляет 52,1% от общего числа.</w:t>
      </w:r>
    </w:p>
    <w:p>
      <w:r>
        <w:t>77,7% уехавших из ВКО предпочли другие регионы Казахстана, особенно активно миграция происходила в города Астана и Алма-Ата, а также в Абайскую область, 21,4% – в СНГ, 0,9% отправились в страны дальнего зарубежья.</w:t>
      </w:r>
    </w:p>
    <w:p>
      <w:pPr>
        <w:pStyle w:val="IntenseQuote"/>
      </w:pPr>
      <w:r>
        <w:t>«Казахи предпочитают менять место жительства в пределах Казахстана, а прибывают казахи в основном из Китая и Монголии. Выбытие и прибытие русских происходит в рамках обмена со странами ближнего зарубежья (в основном с Российской Федерацией)», – рассказали в Бюро национальной статистики.</w:t>
      </w:r>
    </w:p>
    <w:p>
      <w:r>
        <w:t>Процесс оттока из села в город, а из города ближе к столице при капитализме происходит повсеместно, крупные корпорации сосредотачиваются и регистрируются в крупных городах. Там концентрируется больше средств, выше зарплаты и уровень жизни. Регионы отдают центру большую часть своих доходов, лучшие кадры покидают их, отчего ситуация только усугубляется, а отток населения это наглядно демонстрирует. Капитализм совершенно не может по-другому. Вместо равномерного и разумного развития, он может предложить лишь неравенство и паразитирование на чужом труде.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«Численность населения уменьшилась в Восточном Казахстане»</w:t>
        </w:r>
      </w:hyperlink>
      <w:r>
        <w:t xml:space="preserve"> от 24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chislennost-naseleniya-umenshilas-v-vostochnom-kazahstane-4921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