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Бывший президент Бразилии предстанет перед судом по обвинению в попытке государственного переворота</w:t>
      </w:r>
    </w:p>
    <w:p>
      <w:pPr/>
      <w:r>
        <w:t>2025-04-19</w:t>
      </w:r>
    </w:p>
    <w:p>
      <w:pPr/>
      <w:r>
        <w:t>2 мин. на чтение</w:t>
      </w:r>
    </w:p>
    <w:p>
      <w:r>
        <w:t>После единогласного решения Верховного суда бывший президент Бразилии Жаир Мессиас Болсонару предстанет перед судом по обвинению в попытке переворота против действующего президента Луиса Инасиу Лулы да Силвы.</w:t>
      </w:r>
    </w:p>
    <w:p>
      <w:r>
        <w:rPr>
          <w:b/>
        </w:rPr>
        <w:t>Подробности.</w:t>
      </w:r>
      <w:r>
        <w:t xml:space="preserve"> Болсонару, бывший капитан армии, </w:t>
      </w:r>
      <w:hyperlink r:id="rId9">
        <w:r>
          <w:rPr>
            <w:color w:val="0000FF"/>
            <w:u w:val="single"/>
          </w:rPr>
          <w:t>пойдёт под суд</w:t>
        </w:r>
      </w:hyperlink>
      <w:r>
        <w:t xml:space="preserve"> после появления доказательств, связывающих его и семерых сообщников с заговором с целью подстрекательства сторонников и организации государственного переворота.</w:t>
      </w:r>
    </w:p>
    <w:p>
      <w:r>
        <w:t>► В числе соучастников — главы разведывательных, силовых и военных структур страны.</w:t>
      </w:r>
    </w:p>
    <w:p>
      <w:r>
        <w:t xml:space="preserve">► В случае признания виновным Болсонару грозит до 40 лет </w:t>
      </w:r>
      <w:hyperlink r:id="rId10">
        <w:r>
          <w:rPr>
            <w:color w:val="0000FF"/>
            <w:u w:val="single"/>
          </w:rPr>
          <w:t>тюрьмы</w:t>
        </w:r>
      </w:hyperlink>
      <w:r>
        <w:t xml:space="preserve"> и запрет на участие в следующих выборах.</w:t>
      </w:r>
    </w:p>
    <w:p>
      <w:r>
        <w:rPr>
          <w:b/>
        </w:rPr>
        <w:t>Контекст.</w:t>
      </w:r>
      <w:r>
        <w:t xml:space="preserve"> 8 января 2023 года сторонники Болсонару </w:t>
      </w:r>
      <w:hyperlink r:id="rId11">
        <w:r>
          <w:rPr>
            <w:color w:val="0000FF"/>
            <w:u w:val="single"/>
          </w:rPr>
          <w:t>штурмовали</w:t>
        </w:r>
      </w:hyperlink>
      <w:r>
        <w:t xml:space="preserve"> правительственные здания в Бразилиа, протестуя против победы Лулы на расколотых выборах предыдущего года — Лула </w:t>
      </w:r>
      <w:hyperlink r:id="rId12">
        <w:r>
          <w:rPr>
            <w:color w:val="0000FF"/>
            <w:u w:val="single"/>
          </w:rPr>
          <w:t>победил</w:t>
        </w:r>
      </w:hyperlink>
      <w:r>
        <w:t xml:space="preserve"> в 2022 году с результатом 50,9% голосов против 49,1% у Болсонару.</w:t>
      </w:r>
    </w:p>
    <w:p>
      <w:r>
        <w:t xml:space="preserve">► Имеются доказательства того, что Болсонару и его союзники рассматривали возможность переворота ещё до выборов. На видео, которое было опубликовано в СМИ в 2022 году, </w:t>
      </w:r>
      <w:hyperlink r:id="rId13">
        <w:r>
          <w:rPr>
            <w:color w:val="0000FF"/>
            <w:u w:val="single"/>
          </w:rPr>
          <w:t>запечатлена</w:t>
        </w:r>
      </w:hyperlink>
      <w:r>
        <w:t xml:space="preserve"> их встреча, на которой обсуждаются возможные планы; также были обнаружены документы с упоминанием похищения или убийства судьи Верховного суда Александри де Мораиша, Лулы и вице-президента Жералду Алкмина.</w:t>
      </w:r>
    </w:p>
    <w:p>
      <w:r>
        <w:t xml:space="preserve">► Популярность Лулы </w:t>
      </w:r>
      <w:hyperlink r:id="rId14">
        <w:r>
          <w:rPr>
            <w:color w:val="0000FF"/>
            <w:u w:val="single"/>
          </w:rPr>
          <w:t>снизилась</w:t>
        </w:r>
      </w:hyperlink>
      <w:r>
        <w:t>: 44% бразильцев считают, что его правительство хуже, чем у Болсонару, 22% не видят разницы и только 32% считают, что оно лучше.</w:t>
      </w:r>
    </w:p>
    <w:p>
      <w:r>
        <w:rPr>
          <w:b/>
        </w:rPr>
        <w:t>Важно знать.</w:t>
      </w:r>
      <w:r>
        <w:t xml:space="preserve"> Несмотря на </w:t>
      </w:r>
      <w:hyperlink r:id="rId15">
        <w:r>
          <w:rPr>
            <w:color w:val="0000FF"/>
            <w:u w:val="single"/>
          </w:rPr>
          <w:t>риторику</w:t>
        </w:r>
      </w:hyperlink>
      <w:r>
        <w:t xml:space="preserve"> Лулы о защите демократии, на деле он представляет лишь ту часть капиталистического класса, которая предпочитает управлять страной в условиях «нормальности» либеральной демократии, в отличие от Болсонару, его союзников и других ультраправых деятелей вроде Трампа, предпочитающих более грубые методы. ► Попытка переворота со стороны Болсонару — это симптом мира, разделённого между различными сферами влияния. В случае успеха Бразилия оказалась бы в ещё более тесной </w:t>
      </w:r>
      <w:hyperlink r:id="rId16">
        <w:r>
          <w:rPr>
            <w:color w:val="0000FF"/>
            <w:u w:val="single"/>
          </w:rPr>
          <w:t>зависимости</w:t>
        </w:r>
      </w:hyperlink>
      <w:r>
        <w:t xml:space="preserve"> от американского империализма, в противовес нарастающему влиянию Китая. Президентство Лулы отражает интересы той части буржуазии, которая выступает за укрепление связей с БРИКС+ — Китай уже </w:t>
      </w:r>
      <w:hyperlink r:id="rId17">
        <w:r>
          <w:rPr>
            <w:color w:val="0000FF"/>
            <w:u w:val="single"/>
          </w:rPr>
          <w:t>является</w:t>
        </w:r>
      </w:hyperlink>
      <w:r>
        <w:t xml:space="preserve"> крупнейшим торговым </w:t>
      </w:r>
      <w:hyperlink r:id="rId18">
        <w:r>
          <w:rPr>
            <w:color w:val="0000FF"/>
            <w:u w:val="single"/>
          </w:rPr>
          <w:t>партнёром</w:t>
        </w:r>
      </w:hyperlink>
      <w:r>
        <w:t xml:space="preserve"> Бразилии.</w:t>
      </w:r>
    </w:p>
    <w:p>
      <w:r>
        <w:t xml:space="preserve">► Антифашистская риторика также используется как способ отвлечь рабочих от их тяжёлого социально-экономического положения. Несмотря на официальное снижение уровня бедности (хотя он всё ещё </w:t>
      </w:r>
      <w:hyperlink r:id="rId19">
        <w:r>
          <w:rPr>
            <w:color w:val="0000FF"/>
            <w:u w:val="single"/>
          </w:rPr>
          <w:t>составляет</w:t>
        </w:r>
      </w:hyperlink>
      <w:r>
        <w:t xml:space="preserve"> 27,4% населения), инфляция </w:t>
      </w:r>
      <w:hyperlink r:id="rId20">
        <w:r>
          <w:rPr>
            <w:color w:val="0000FF"/>
            <w:u w:val="single"/>
          </w:rPr>
          <w:t>продолжает</w:t>
        </w:r>
      </w:hyperlink>
      <w:r>
        <w:t xml:space="preserve"> усложнять жизнь, как и меры жёсткой экономии, длинный рабочий день и эксплуатация труда. Рабочие таже </w:t>
      </w:r>
      <w:hyperlink r:id="rId21">
        <w:r>
          <w:rPr>
            <w:color w:val="0000FF"/>
            <w:u w:val="single"/>
          </w:rPr>
          <w:t>требуют</w:t>
        </w:r>
      </w:hyperlink>
      <w:r>
        <w:t xml:space="preserve"> сокращения продолжительности рабочей недели.</w:t>
      </w:r>
    </w:p>
    <w:p>
      <w:r>
        <w:t>► Суд над Болсонару может остановить его как личность, но не способен победить ультраправое движение в целом. Рост правых сил — неизбежный результат существования капиталистов, чьи интересы они выражают. Ни одна попытка остановить их не будет успешной без замены самой системы, которая их порождает — даже если эти попытки искренни. Таким образом, Лула вводит рабочих в заблуждение, давая им иллюзию победы над фашизмом, не устраняя при этом системные причины и разоружая их перед следующей волной ультраправого наступления.</w:t>
      </w:r>
    </w:p>
    <w:p>
      <w:r>
        <w:rPr>
          <w:b/>
        </w:rPr>
        <w:t>Выводы.</w:t>
      </w:r>
      <w:r>
        <w:t xml:space="preserve"> Обвинения против Болсонару не являются победой рабочего класса, а лишь отражают продолжающуюся борьбу между конкурирующими империалистическими интересами. Болсонару представляет реакционную, проамериканскую фракцию капиталистического класса, готовую отбросить даже те ограниченные формы либеральной демократии, что существуют в Бразилии. Противоречия капитализма и далее будут подтачивать уровень жизни, и рабочие, как и прежде, будут расплачиваться за конкуренцию между буржуазными кланами.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bc.co.uk/news/articles/c1d4v3dwn03o" TargetMode="External"/><Relationship Id="rId10" Type="http://schemas.openxmlformats.org/officeDocument/2006/relationships/hyperlink" Target="https://www.bbc.com/portuguese/articles/czxnj9deyk4o" TargetMode="External"/><Relationship Id="rId11" Type="http://schemas.openxmlformats.org/officeDocument/2006/relationships/hyperlink" Target="https://www.poder360.com.br/brasil/bolsonaristas-invadem-palacio-do-planalto/" TargetMode="External"/><Relationship Id="rId12" Type="http://schemas.openxmlformats.org/officeDocument/2006/relationships/hyperlink" Target="https://noticias.uol.com.br/eleicoes/2022/apuracao/2turno/" TargetMode="External"/><Relationship Id="rId13" Type="http://schemas.openxmlformats.org/officeDocument/2006/relationships/hyperlink" Target="https://g1.globo.com/politica/noticia/2024/11/23/prints-fotos-e-videos-veja-a-cronologia-da-tentativa-de-golpe-de-estado.ghtml" TargetMode="External"/><Relationship Id="rId14" Type="http://schemas.openxmlformats.org/officeDocument/2006/relationships/hyperlink" Target="https://www.cnnbrasil.com.br/politica/para-44-dos-eleitores-governo-lula-e-pior-que-bolsonaro-diz-poderdata/" TargetMode="External"/><Relationship Id="rId15" Type="http://schemas.openxmlformats.org/officeDocument/2006/relationships/hyperlink" Target="https://www.cnnbrasil.com.br/politica/lula-fala-em-defender-a-democracia-de-quem-planeja-a-volta-do-autoritarismo/" TargetMode="External"/><Relationship Id="rId16" Type="http://schemas.openxmlformats.org/officeDocument/2006/relationships/hyperlink" Target="https://www.brasildefato.com.br/2019/10/26/temos-forcas-armadas-para-defender-os-interesses-dos-eua-aponta-pesquisador/" TargetMode="External"/><Relationship Id="rId17" Type="http://schemas.openxmlformats.org/officeDocument/2006/relationships/hyperlink" Target="https://www.bbc.co.uk/news/articles/c0venrydg8yo" TargetMode="External"/><Relationship Id="rId18" Type="http://schemas.openxmlformats.org/officeDocument/2006/relationships/hyperlink" Target="https://www.poder360.com.br/poder-economia/china-passou-de-38o-para-1o-parceiro-comercial-do-brasil-na-historia/" TargetMode="External"/><Relationship Id="rId19" Type="http://schemas.openxmlformats.org/officeDocument/2006/relationships/hyperlink" Target="https://g1.globo.com/economia/noticia/2024/12/04/brasil-atinge-menor-nivel-de-pobreza-e-extrema-pobreza-da-serie-historica-do-ibge.ghtml" TargetMode="External"/><Relationship Id="rId20" Type="http://schemas.openxmlformats.org/officeDocument/2006/relationships/hyperlink" Target="https://economia.uol.com.br/noticias/redacao/2025/03/27/inflacao-dos-alimentos.htm" TargetMode="External"/><Relationship Id="rId21" Type="http://schemas.openxmlformats.org/officeDocument/2006/relationships/hyperlink" Target="https://us.politsturm.com/brazil-campaign-shortening-work-w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