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Борьба с коррупцией в России</w:t>
      </w:r>
    </w:p>
    <w:p>
      <w:pPr/>
      <w:r>
        <w:t>2022-11-01</w:t>
      </w:r>
    </w:p>
    <w:p>
      <w:pPr/>
      <w:r>
        <w:t>1 мин. на чтение</w:t>
      </w:r>
    </w:p>
    <w:p>
      <w:r>
        <w:t>На заседании межгосударственного Совета по противодействию коррупции, генпрокурор Игорь Краснов заявил, что с начала 2021 года в России 800 чиновников уволили с госслужбы в связи с утратой доверия.</w:t>
      </w:r>
    </w:p>
    <w:p>
      <w:r>
        <w:t>После увольнения им запрещается работать во власти в течение пяти лет, а данные вносятся в формируемый правительством публичный реестр. Уволенные чиновники проворовались и попались на взятках, добавил Краснов.</w:t>
      </w:r>
    </w:p>
    <w:p>
      <w:r>
        <w:t>По словам генпрокурора, уже есть положительный эффект от таких новых механизмов контроля.</w:t>
      </w:r>
    </w:p>
    <w:p>
      <w:pPr>
        <w:pStyle w:val="IntenseQuote"/>
      </w:pPr>
      <w:r>
        <w:t>«Только за последние два года в рамках инициированных нами антикоррупционных мероприятий судами с таких должностных лиц взыскано свыше 117 миллиардов рублей», — сообщил Краснов.</w:t>
      </w:r>
    </w:p>
    <w:p>
      <w:r>
        <w:t>«Только за последние два года в рамках инициированных нами антикоррупционных мероприятий судами с таких должностных лиц взыскано свыше 117 миллиардов рублей», — сообщил Краснов.</w:t>
      </w:r>
    </w:p>
    <w:p>
      <w:r>
        <w:t>На какие только ухищрения не пойдёт буржуазная власть, чтобы создать видимость борьбы с коррупцией. Ведь настоящей причиной повальной коррупции являются не конкретные лица, а сама суть нынешнего строя скрывающего за красивой маской свою звериную натуру. Вгоняя рабочих в пучину угнетения, нищеты и темноты.</w:t>
      </w:r>
    </w:p>
    <w:p>
      <w:r>
        <w:t>Чтобы действительно сокрушить коррупцию необходимо установление более справедливого социалистического государства, занимающейся не ограблением трудящихся, а качественным улучшением их жизненного уровня, защиты их прав и свобод.</w:t>
      </w:r>
    </w:p>
    <w:p>
      <w:r>
        <w:t xml:space="preserve">Источник: Секрет Фирмы – </w:t>
      </w:r>
      <w:hyperlink r:id="rId9">
        <w:r>
          <w:rPr>
            <w:color w:val="0000FF"/>
            <w:u w:val="single"/>
          </w:rPr>
          <w:t>“В России за полтора года уволили 800 чиновников-взяточников”</w:t>
        </w:r>
      </w:hyperlink>
      <w:r>
        <w:t xml:space="preserve"> от 26 октября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ecretmag.ru/zhizn/v-rossii-za-poltora-goda-uvolili-800-chinovnikov-vzyatochnikov-26-10-202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