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Биржевая цена АИ-95 в России обновила рекорд</w:t>
      </w:r>
    </w:p>
    <w:p>
      <w:pPr/>
      <w:r>
        <w:t>2023-09-01</w:t>
      </w:r>
    </w:p>
    <w:p>
      <w:pPr/>
      <w:r>
        <w:t>1 мин. на чтение</w:t>
      </w:r>
    </w:p>
    <w:p>
      <w:r>
        <w:t xml:space="preserve">Пятый торговый день подряд биржевая стоимость бензина марки АИ-95 </w:t>
      </w:r>
      <w:hyperlink r:id="rId9">
        <w:r>
          <w:rPr>
            <w:color w:val="0000FF"/>
            <w:u w:val="single"/>
          </w:rPr>
          <w:t>обновляет</w:t>
        </w:r>
      </w:hyperlink>
      <w:r>
        <w:t xml:space="preserve"> исторический максимум. 29 августа по итогам торгов на Санкт-Петербургской международной товарно-сырьевой бирже (СПбМТСБ) цена составила 73,35 тыс. руб. за тонну.</w:t>
      </w:r>
    </w:p>
    <w:p>
      <w:r>
        <w:t>По данным СПбМТСБ, бензин АИ-95 по территориальному индексу европейской части России за торговый день стал дороже на 0,73%. Цена авиакеросина поднялась на 3,6%, до 68,917 тыс. руб. за тонну, топочного мазута — на 0,45%, до 34,649 тыс. руб. за тонну.</w:t>
      </w:r>
    </w:p>
    <w:p>
      <w:r>
        <w:t>Казалось бы, что топливо, такая базовая вещь в стране, которая богата нефтью, должно быть очень дешево, но нет. Стремление к большей прибыли порождает подобные вещи, так как держать цену на топливо высокой – это очень выгодно.</w:t>
      </w:r>
    </w:p>
    <w:p>
      <w:r>
        <w:t>С одной стороны вы снижаете производство, чтобы повысить цены, а с другой вас дотирует государство, которому нужно снизить напряжение потребителей.</w:t>
      </w:r>
    </w:p>
    <w:p>
      <w:r>
        <w:t>Капитализм достиг той ступени, когда обилие природных ресурсов приводит к обратным эффектам, а именно – добыча падает, а товары дорожают, так как снижать цену на товар невыгодно.</w:t>
      </w:r>
    </w:p>
    <w:p>
      <w:r>
        <w:t>Устранить эту иррациональность можно лишь полной заменой рыночной системы, которая более не способна обеспечивать планомерное и поступательной развитие производства и общества.</w:t>
      </w:r>
    </w:p>
    <w:p>
      <w:r>
        <w:t xml:space="preserve">Источник: Коммерсантъ - </w:t>
      </w:r>
      <w:hyperlink r:id="rId9">
        <w:r>
          <w:rPr>
            <w:color w:val="0000FF"/>
            <w:u w:val="single"/>
          </w:rPr>
          <w:t>«Биржевая цена АИ-95 обновила рекорд»</w:t>
        </w:r>
      </w:hyperlink>
      <w:r>
        <w:t xml:space="preserve"> от 29 августа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kommersant.ru/doc/6185573?utm_source=yxnews&amp;utm_medium=desk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