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Базовые продукты в России в ближайшее время подорожают на 10-20%</w:t>
      </w:r>
    </w:p>
    <w:p>
      <w:pPr/>
      <w:r>
        <w:t>2023-08-23</w:t>
      </w:r>
    </w:p>
    <w:p>
      <w:pPr/>
      <w:r>
        <w:t>1 мин. на чтение</w:t>
      </w:r>
    </w:p>
    <w:p>
      <w:r>
        <w:t xml:space="preserve">Глава комитета по экономике московского отделения «Опоры России» Алексей Каневский </w:t>
      </w:r>
      <w:hyperlink r:id="rId9">
        <w:r>
          <w:rPr>
            <w:color w:val="0000FF"/>
            <w:u w:val="single"/>
          </w:rPr>
          <w:t>спрогнозировал</w:t>
        </w:r>
      </w:hyperlink>
      <w:r>
        <w:t xml:space="preserve"> рост цен на продукты в стране. По его мнению, они поднимутся на 10-15 процентов.</w:t>
      </w:r>
    </w:p>
    <w:p>
      <w:pPr>
        <w:pStyle w:val="IntenseQuote"/>
      </w:pPr>
      <w:r>
        <w:t>«По объективным обстоятельствам цены безусловно должны сейчас расти. Естественно, по разным категориям товаров, если иметь в виду продуктовую корзину, в ближайшее время будет двухступенчатое повышение цены, начиная от 10 процентов и стремится к 20 процентам», — рассказал он.</w:t>
      </w:r>
    </w:p>
    <w:p>
      <w:r>
        <w:t>Базовыми продуктами считаются те, что входят в так называемую «базовую продуктовую корзину», а именно - хлеб и мучные изделия, мясо, рыба, яйца, молочные продукты, масло, овощи и фрукты, бакалея, сахар и сладости.</w:t>
      </w:r>
    </w:p>
    <w:p>
      <w:r>
        <w:t>По мнению Каневского, к подорожанию продуктов приведет вмешательство государства. Он объяснил, что сдерживание цен «может только навредить», так как вызовет ажиотажный спрос, снижение покупательной способности и повышение цен.</w:t>
      </w:r>
    </w:p>
    <w:p>
      <w:pPr>
        <w:pStyle w:val="IntenseQuote"/>
      </w:pPr>
      <w:r>
        <w:t>«Нужно принять текущую ситуацию как данность и уповать на то, что она стабилизируется», — заключил Каневский.</w:t>
      </w:r>
    </w:p>
    <w:p>
      <w:r>
        <w:t>Апологеты капитализма во время кризисов раз за разом могут лишь расписываться в собственной неспособности остановить рост цен и могут лишь «уповать» на их стабилизацию.</w:t>
      </w:r>
    </w:p>
    <w:p>
      <w:r>
        <w:t>В реальности рост цен выгоден капиталистам, так как позволяет снизить издержки и повысить прибыль, используя любые предлоги, они необоснованно повысят цены и даже не будут смотреть на большинство граждан, заявляя о необходимости сплотиться, затянуть пояса.</w:t>
      </w:r>
      <w:r>
        <w:br/>
      </w:r>
      <w:r>
        <w:t>Единственным способом остановить кризисы и рост цен будет замена рыночной системы, в которой бешеная погоня за прибылью приводит к нищете большинства населения, росту цен и кризисам, на социалистическую.</w:t>
      </w:r>
    </w:p>
    <w:p>
      <w:r>
        <w:t xml:space="preserve">Источник: 35Медиа - </w:t>
      </w:r>
      <w:hyperlink r:id="rId9">
        <w:r>
          <w:rPr>
            <w:color w:val="0000FF"/>
            <w:u w:val="single"/>
          </w:rPr>
          <w:t>«Базовая продуктовая корзина в России в ближайшее время подорожает на 10-20%»</w:t>
        </w:r>
      </w:hyperlink>
      <w:r>
        <w:t xml:space="preserve"> от 20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35media.ru/news/2023/08/20/Bazovaya-produktovaya-korzina-v-Rossii-v-blizhaishee-vremya-podorozhaet-na-1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