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Байден стал первым президентом США, поддержавшим забастовку</w:t>
      </w:r>
    </w:p>
    <w:p>
      <w:pPr/>
      <w:r>
        <w:t>2023-10-10</w:t>
      </w:r>
    </w:p>
    <w:p>
      <w:pPr/>
      <w:r>
        <w:t>2 мин. на чтение</w:t>
      </w:r>
    </w:p>
    <w:p>
      <w:r>
        <w:t>Президент США Джо Байден поддержал бастующих рабочих автомобилестроительных предприятий в Мичигане во время посещения их пикета – это первый случай для президента США. Присоединение к забастовке в данном случае является историческим и необычным, поскольку никогда еще президент не присоединялся к забастовке.</w:t>
      </w:r>
    </w:p>
    <w:p>
      <w:r>
        <w:t>Белый дом объявил о визите Байдена к профсоюзу автомобильных рабочих (UAW) на прошлой неделе, вскоре после того, как Трамп объявил, что пропустит президентские дебаты республиканцев 27 сентября в Калифорнии и посетит Детройт, центр автомобильного производства США.</w:t>
      </w:r>
    </w:p>
    <w:p>
      <w:r>
        <w:t>В своем посте “Социальная правда” Трамп поклялся, что автомобильные рабочие будут “тостами”, если они не поддержат его и если он не выиграет выборы. Кроме того, это противоречит повестке дня Трампа, поскольку Трамп назначил суд, который отменил десятилетние профсоюзных законов.</w:t>
      </w:r>
    </w:p>
    <w:p>
      <w:r>
        <w:t>Действующий и бывший президенты пытаются апеллировать к массам ростом популярности профсоюзов и попытками выступить в их поддержку. Настоящая причина, по которой Байден присоединился к забастовке, заключается в том, что популярность профсоюзов в Америке резко возросла. 71% американцев сейчас поддерживают профсоюзы – рекордное число с 1965 года.</w:t>
      </w:r>
    </w:p>
    <w:p>
      <w:r>
        <w:t>Еще 40% профсоюзных работников говорят, что членство в профсоюзе чрезвычайно важно. Этот скачок популярности произошел после массовых забастовок, которые произошли по всей Америке впервые за десятилетия, таких как забастовки 3500 рабочих Starbucks, забастовки 340 000 работников службы доставки UPS и самые последние забастовки голливудских актеров и писателей, накопившие более 170 000 рабочих.</w:t>
      </w:r>
    </w:p>
    <w:p>
      <w:r>
        <w:t>Рабочие, участвовавшие в забастовке, были лишены своего труда и столкнулись с жестокой эксплуатацией капитализма. Профсоюзы дают возможность смягчить давление, и позволяют работникам в большей степени пользоваться созданной ими ценностью. Хотя образования этих профсоюзов могут лишь улучшить условия труда при капитализме, но они не могут положить конец капитализму. Профсоюзы пойдут лишь на то, чтобы обрести профсоюзное сознание.</w:t>
      </w:r>
    </w:p>
    <w:p>
      <w:r>
        <w:t>Марионетки капиталистов – президенты США – пытаются встать рядом с рабочими, людьми, выполняющими реальную работу по освобождению рабочего класса. Эта поза президента и бывшего президента является уловкой для увеличения популярности на следующих выборах, поскольку оба кандидата не вместе с рабочим классом, но также имеют опыт действий полной противоположности.</w:t>
      </w:r>
    </w:p>
    <w:p>
      <w:r>
        <w:t>Нынешний президент Джо Байден неоднократно выступал против рабочего класса. Несколько месяцев назад он прекратил забастовку железнодорожников, приняв законопроект, запрещающий забастовку железнодорожников.</w:t>
      </w:r>
    </w:p>
    <w:p>
      <w:r>
        <w:t>Трамп, с другой стороны, занял еще более прямую антипрофсоюзную позицию, когда опубликовал в “Социальной правде”  сообщение, что рабочие UAW не должны быть в профсоюзе и не платить профсоюзные взносы во время этой забастовки. Это действие не принимает во внимание его историю борьбы против профсоюзов и рабочих в его собственной компании “Trump-Equitable Fifth Avenue Company” (Справедливая Пятая Авеню Компания Трампа). Он не платил работникам, пока не урегулировал иск на сумму более миллиона долларов.</w:t>
      </w:r>
    </w:p>
    <w:p>
      <w:r>
        <w:t>Это не самые ужасающие случаи антипрофсоюзной и антирабочей активности правительства США и его президентов. В 1970 году, например, почтовые службы провели забастовку против нищенской зарплаты. В ответ Никсон приказал армии занять рабочие места рабочих и прекратить забастовку.</w:t>
      </w:r>
    </w:p>
    <w:p>
      <w:r>
        <w:t>Самым ужасающим случаем того, как правительство США сломало хребет профсоюзам, является битва у горы Блэр, в которой правительство США задействовало вооруженные силы США, чтобы остановить забастовку 10 000 шахтеров. Битва длилась совсем недолго, поскольку правительство США бомбило своих граждан и рабочих, сталкиваясь в кровавой битве, в которой было выпущено более миллиона пуль. В конце концов, через 5 дней превосходящие по численности рабочие сдались правительству.</w:t>
      </w:r>
    </w:p>
    <w:p>
      <w:r>
        <w:t>Единственный путь освобождения рабочего класса — социализм. Возглавляемый авангардной партией, призванной помешать капиталистам и их марионеткам, президентам, подавлять рабочий класс, народ Америки сможет построить светлое будущее без наёмного рабства.</w:t>
      </w:r>
    </w:p>
    <w:p>
      <w:r>
        <w:t xml:space="preserve">Источники: BBC - </w:t>
      </w:r>
      <w:hyperlink r:id="rId9">
        <w:r>
          <w:rPr>
            <w:color w:val="0000FF"/>
            <w:u w:val="single"/>
          </w:rPr>
          <w:t>«Joe Biden makes history by joining UAW picket line»</w:t>
        </w:r>
      </w:hyperlink>
      <w:r>
        <w:t xml:space="preserve"> от 26 сентября 2023 г. </w:t>
      </w:r>
    </w:p>
    <w:p>
      <w:r>
        <w:t xml:space="preserve">Time - </w:t>
      </w:r>
      <w:hyperlink r:id="rId10">
        <w:r>
          <w:rPr>
            <w:color w:val="0000FF"/>
            <w:u w:val="single"/>
          </w:rPr>
          <w:t>«Why ‘Union Joe’ Chose to Make it Illegal for Rail Workers to Strike»</w:t>
        </w:r>
      </w:hyperlink>
      <w:r>
        <w:t xml:space="preserve"> от 02 декабря 2022 г.</w:t>
      </w:r>
    </w:p>
    <w:p>
      <w:r>
        <w:t xml:space="preserve">CNN - </w:t>
      </w:r>
      <w:hyperlink r:id="rId11">
        <w:r>
          <w:rPr>
            <w:color w:val="0000FF"/>
            <w:u w:val="single"/>
          </w:rPr>
          <w:t>«Trump claims to be pro-worker. His record says he’s anti-union»</w:t>
        </w:r>
      </w:hyperlink>
      <w:r>
        <w:t xml:space="preserve"> от 27 декабря 2023 г.</w:t>
      </w:r>
    </w:p>
    <w:p>
      <w:r>
        <w:t xml:space="preserve">AFL-CIO - </w:t>
      </w:r>
      <w:hyperlink r:id="rId12">
        <w:r>
          <w:rPr>
            <w:color w:val="0000FF"/>
            <w:u w:val="single"/>
          </w:rPr>
          <w:t>«The Great Postal Strike of 1970»</w:t>
        </w:r>
      </w:hyperlink>
    </w:p>
    <w:p>
      <w:r>
        <w:t xml:space="preserve">The New York Times - </w:t>
      </w:r>
      <w:hyperlink r:id="rId13">
        <w:r>
          <w:rPr>
            <w:color w:val="0000FF"/>
            <w:u w:val="single"/>
          </w:rPr>
          <w:t>«Trump Paid Over $1 Million in Labor Settlement, Documents Reveal»</w:t>
        </w:r>
      </w:hyperlink>
      <w:r>
        <w:t xml:space="preserve"> от 27 ноября 2017 г.</w:t>
      </w:r>
      <w:r>
        <w:br/>
      </w:r>
      <w:r>
        <w:br/>
      </w:r>
      <w:r>
        <w:t xml:space="preserve">CNN - </w:t>
      </w:r>
      <w:hyperlink r:id="rId14">
        <w:r>
          <w:rPr>
            <w:color w:val="0000FF"/>
            <w:u w:val="single"/>
          </w:rPr>
          <w:t>«Why celebrities are striking: The average pay for actors may surprise you»</w:t>
        </w:r>
      </w:hyperlink>
      <w:r>
        <w:t xml:space="preserve"> от 17 июля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m/news/world-us-canada-66926060" TargetMode="External"/><Relationship Id="rId10" Type="http://schemas.openxmlformats.org/officeDocument/2006/relationships/hyperlink" Target="https://time.com/6238361/joe-biden-rail-strike-illegal/" TargetMode="External"/><Relationship Id="rId11" Type="http://schemas.openxmlformats.org/officeDocument/2006/relationships/hyperlink" Target="https://edition.cnn.com/2023/09/27/business/trump-labor-record/index.html" TargetMode="External"/><Relationship Id="rId12" Type="http://schemas.openxmlformats.org/officeDocument/2006/relationships/hyperlink" Target="https://aflcio.org/about-us/history/labor-history-events/great-postal-strike" TargetMode="External"/><Relationship Id="rId13" Type="http://schemas.openxmlformats.org/officeDocument/2006/relationships/hyperlink" Target="https://www.nytimes.com/2017/11/27/nyregion/trump-tower-illegal-immigrant-workers-union-settlement.html" TargetMode="External"/><Relationship Id="rId14" Type="http://schemas.openxmlformats.org/officeDocument/2006/relationships/hyperlink" Target="https://edition.cnn.com/2023/07/17/business/hollywood-actors-sag-aftra-strike-by-the-numbe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