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Байден «поучаствовал» в митинге трудящихся в Мичигане</w:t>
      </w:r>
    </w:p>
    <w:p>
      <w:pPr/>
      <w:r>
        <w:t>2023-10-04</w:t>
      </w:r>
    </w:p>
    <w:p>
      <w:pPr/>
      <w:r>
        <w:t>1 мин. на чтение</w:t>
      </w:r>
    </w:p>
    <w:p>
      <w:r>
        <w:t xml:space="preserve">Джо Байден стал первым американским президентом, который </w:t>
      </w:r>
      <w:hyperlink r:id="rId9">
        <w:r>
          <w:rPr>
            <w:color w:val="0000FF"/>
            <w:u w:val="single"/>
          </w:rPr>
          <w:t>«присоединился»</w:t>
        </w:r>
      </w:hyperlink>
      <w:r>
        <w:t xml:space="preserve"> к профсоюзной забастовке, присоединившись к пикетчикам United Auto Workers в Бельвилле, Мичиган, где распределяют запчасти для General Motors. Президент выразил поддержку рабочим, сказав, что успех их руководства должен отразиться и на их заработной плате, подчеркнув, что "не Уолл-стрит создала Америку, а именно профсоюзы и средний класс".</w:t>
      </w:r>
    </w:p>
    <w:p>
      <w:r>
        <w:t>Почти 19 тысяч сотрудников General Motors, Ford и Stellantis уже почти две недели проводят забастовку, требуя повышения заработной платы на 40% и сокращения рабочей недели, а также опасаясь потерять работу из-за развития производства электромобилей и требуя гарантий.</w:t>
      </w:r>
    </w:p>
    <w:p>
      <w:r>
        <w:t>Бывший пресс-секретарь United Auto Workers, Брайан Ротенберг, отметил визит президента в Мичигане и сказал, что это исторический момент, так как Байден является первым президентом, который стал сторонником профсоюзов и предложил стимулировать покупку продукции, созданной американскими профсоюзами. Это вызвало волну поддержки со стороны рабочего класса и ситуация стала ключевой на фоне угрозы правительственного шатдауна.</w:t>
      </w:r>
    </w:p>
    <w:p>
      <w:r>
        <w:t>Байден опередил Дональда Трампа, который также планирует посетить рабочие заводы в Детройте в попытке завоевать голоса рабочего класса, известных как "синие воротнички", в преддверии выборов 2024 года.</w:t>
      </w:r>
    </w:p>
    <w:p>
      <w:r>
        <w:t>Однако источники в автомобильных компаниях, ссылаясь на Reuters, заявили, что поддержка президентом требования повышения зарплаты рабочим на 40% создает трудности в переговорах с профсоюзами, и что на этой неделе переговоры не продвинулись далеко, так как внимание сосредоточено на действиях Байдена и Трампа.</w:t>
      </w:r>
    </w:p>
    <w:p>
      <w:r>
        <w:t>Илон Маск также высказал свое мнение в социальной сети X (бывшая Twitter, запрещенная в РФ), заявив, что требования рабочих и профсоюзов являются "надежным способом обанкротить" автопроизводителей.</w:t>
      </w:r>
    </w:p>
    <w:p>
      <w:r>
        <w:t>В США в следующей осенью президентские выборы, некоторые штаты колеблются в своих “предпочтениях”, выбирая то республиканцев, то демократов. Один из таких штатов - Мичиган. Поэтому и Байден и Трамп делают упор на “работу” с избирателями в этих областях. В этот раз и вовсе дошло до абсурда. Джозеф Байден отправился на пикет вместе с обычными работягами автозаводов, показывая что он на их стороне. Выглядело это,  пчёлы против мёда. Представители правящего класса, что только не делают, даже перекрашиваются в "красные цвета" на время, чтобы одурачить простых работяг и вынудить их голосовать за себя.</w:t>
      </w:r>
    </w:p>
    <w:p>
      <w:r>
        <w:t xml:space="preserve">Источники: BFm.ru - </w:t>
      </w:r>
      <w:hyperlink r:id="rId9">
        <w:r>
          <w:rPr>
            <w:color w:val="0000FF"/>
            <w:u w:val="single"/>
          </w:rPr>
          <w:t>«Байден посетил пикет работников автопрома в Мичигане»</w:t>
        </w:r>
      </w:hyperlink>
      <w:r>
        <w:t xml:space="preserve"> от 27 сентября 2023 г.</w:t>
      </w:r>
    </w:p>
    <w:p>
      <w:r>
        <w:t xml:space="preserve">ТАСС - </w:t>
      </w:r>
      <w:hyperlink r:id="rId10">
        <w:r>
          <w:rPr>
            <w:color w:val="0000FF"/>
            <w:u w:val="single"/>
          </w:rPr>
          <w:t>«Трамп заявил бастующим работникам в США, что Байден разрушает страну»</w:t>
        </w:r>
      </w:hyperlink>
      <w:r>
        <w:t xml:space="preserve"> от 28 сентября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bfm.ru/news/534783" TargetMode="External"/><Relationship Id="rId10" Type="http://schemas.openxmlformats.org/officeDocument/2006/relationships/hyperlink" Target="https://tass.ru/mezhdunarodnaya-panorama/188597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