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Афганским женщинам теперь запрещено работать в ТЦ</w:t>
      </w:r>
    </w:p>
    <w:p>
      <w:pPr/>
      <w:r>
        <w:t>2023-01-16</w:t>
      </w:r>
    </w:p>
    <w:p>
      <w:pPr/>
      <w:r>
        <w:t>1 мин. на чтение</w:t>
      </w:r>
    </w:p>
    <w:p>
      <w:r>
        <w:t xml:space="preserve">Правительство Афганистана, сформированное движением “Талибан”*, запретило женщинам работать в торговых центрах. Об этом сообщает телеканал </w:t>
      </w:r>
      <w:hyperlink r:id="rId9">
        <w:r>
          <w:rPr>
            <w:color w:val="0000FF"/>
            <w:u w:val="single"/>
          </w:rPr>
          <w:t>Al-Arabiya</w:t>
        </w:r>
      </w:hyperlink>
      <w:r>
        <w:t xml:space="preserve"> со ссылкой на свои источники. Также правительством установлен 10-дневный срок на закрытие всех салонов красоты.</w:t>
      </w:r>
    </w:p>
    <w:p>
      <w:r>
        <w:t>Ранее афганским женщинам уже запретили учиться в университетах. Такое решение в интервью RTA (Radio Television Afghanistan) министр высшего образования Афганистана Неда Мохаммад Надим объяснил следующими причинами:</w:t>
      </w:r>
    </w:p>
    <w:p>
      <w:pPr>
        <w:pStyle w:val="ListBullet"/>
      </w:pPr>
      <w:r>
        <w:t>студентки не соблюдали закон о хиджабе в полном объеме;</w:t>
      </w:r>
    </w:p>
    <w:p>
      <w:pPr>
        <w:pStyle w:val="ListBullet"/>
      </w:pPr>
      <w:r>
        <w:t>женщины, живущие в общежитиях, не сопровождались родственниками мужского пола;</w:t>
      </w:r>
    </w:p>
    <w:p>
      <w:pPr>
        <w:pStyle w:val="ListBullet"/>
      </w:pPr>
      <w:r>
        <w:t>местами сохранялось совместное обучение студентов мужского и женского пола;</w:t>
      </w:r>
    </w:p>
    <w:p>
      <w:pPr>
        <w:pStyle w:val="ListBullet"/>
      </w:pPr>
      <w:r>
        <w:t>некоторые женские факультеты не соблюдали законы Ислама.</w:t>
      </w:r>
    </w:p>
    <w:p>
      <w:r>
        <w:t>Когда талибы только вернулись к власти в августе 2021, они обещали быть более гибкими в отношении женщин. Однако позже талибы упразднили Министерство по делам женщин, обязали студенток приходить в вузы в никабах, запретили афганским девочкам ходить в школу и ввели множество других запретов в отношении женщин.</w:t>
      </w:r>
    </w:p>
    <w:p>
      <w:r>
        <w:t>Помимо западных стран решение о запрете обучаться женщинам в университетах осудили и исламские страны, включая Саудовскую Аравию, Катар, ОАЭ и Турцию. Талибов призвали отменить это решение.</w:t>
      </w:r>
    </w:p>
    <w:p>
      <w:r>
        <w:t>РФ после прихода талибов к власти стало одним из немногих государств, которое сохранило посольство в Афганистане. Президент РФ заявлял, что российское правительство «поддерживает необходимый уровень контактов с руководством движения талибов». Также в конце сентября РФ и Афганистан достигли предварительных договоренностей о поставках газа.</w:t>
      </w:r>
    </w:p>
    <w:p>
      <w:r>
        <w:t>Для укрепления своей власти режим талибов использует религию как средство угнетения широких слоёв населения - например, женщин. К таким радикальным мерам капиталистическое правительство прибегает для того, чтобы закрепить в обществе неравенство, заставить трудящихся погрязнуть в необразованности и сделать их послушными рабами. Исламский радикальный фундаментализм ведёт к тому, что в афганском обществе женщина де-факто лишается каких-либо прав и выполняет роль прислуги.</w:t>
      </w:r>
    </w:p>
    <w:p>
      <w:r>
        <w:t>Пока ни одно государство не признало легитимным правительство талибов, однако в Афганистане по-прежнему работают посольства ряда капиталистических стран - РФ, Германии, Франции, Испании, Китая и многих других, дипломатические и торговые отношения с ним не разрываются. Между справедливостью и прибылью буржуазия всегда выберет прибыль.</w:t>
      </w:r>
    </w:p>
    <w:p>
      <w:r>
        <w:t>*движение “Талибан” признано в России террористическим и запрещено</w:t>
      </w:r>
    </w:p>
    <w:p>
      <w:r>
        <w:t>Источники:</w:t>
      </w:r>
    </w:p>
    <w:p>
      <w:r>
        <w:t>РБК - "</w:t>
      </w:r>
      <w:hyperlink r:id="rId10">
        <w:r>
          <w:rPr>
            <w:color w:val="0000FF"/>
            <w:u w:val="single"/>
          </w:rPr>
          <w:t>Антитеррористический центр СНГ увидел рост влияния радикальных талибов</w:t>
        </w:r>
      </w:hyperlink>
      <w:r>
        <w:t>" от 8 ноября 2022 г.</w:t>
      </w:r>
    </w:p>
    <w:p>
      <w:r>
        <w:t>РБК - "</w:t>
      </w:r>
      <w:hyperlink r:id="rId11">
        <w:r>
          <w:rPr>
            <w:color w:val="0000FF"/>
            <w:u w:val="single"/>
          </w:rPr>
          <w:t>Иран предложил помочь афганским женщинам c образованием</w:t>
        </w:r>
      </w:hyperlink>
      <w:r>
        <w:t>" от 25 декабря 2022 г.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alarabiya.net/" TargetMode="External"/><Relationship Id="rId10" Type="http://schemas.openxmlformats.org/officeDocument/2006/relationships/hyperlink" Target="https://www.rbc.ru/rbcfreenews/636a14c59a794736c6b19da8?from=article_body" TargetMode="External"/><Relationship Id="rId11" Type="http://schemas.openxmlformats.org/officeDocument/2006/relationships/hyperlink" Target="https://www.rbc.ru/politics/25/12/2022/63a87a619a79470759455c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