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Продолжительность рабочего дня россиян достигла максимума за 11 лет</w:t>
      </w:r>
    </w:p>
    <w:p>
      <w:pPr/>
      <w:r>
        <w:t>2024-09-04</w:t>
      </w:r>
    </w:p>
    <w:p>
      <w:pPr/>
      <w:r>
        <w:t>3 мин. на чтение</w:t>
      </w:r>
    </w:p>
    <w:p>
      <w:r>
        <w:t xml:space="preserve">Как сообщают СМИ, в 2023 году россияне в среднем стали тратить на работу более 38 часов в неделю. Это стало максимальным показателем с 2014 года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Женщины впервые за 11 лет перешагнули порог в 37 часов в неделю, а мужчины - более 39 часов. Ежедневно граждане тратят на работу в среднем 7,5 часов. При этом снижается доля тех, кто перерабатывает: в прошлом году она составляла 4,5%, сейчас - 4,15%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По подсчетам Росстата, увеличиваются и доходы россиян, составившие чуть больше 58 тыс. рублей, что на 16,8% больше, чем в прошлом году. По данным «МТС Travel» и hh.ru, 80% сотрудников регулярно работают во время отпуска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Переработки становятся нормой. Как сказала в своём сообщении председатель Центрального банка РФ Набиуллина полгода назад: «Все чаще производственные компании прибегают к увеличению продолжительности рабочего дня и количества смен»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На первый взгляд представленная статистика кажется положительной: увеличилось рабочее время, но и зарплаты повысились, переработки же наоборот снизились. Однако этот «успех» нередко восхваляют чиновники, депутаты-миллионеры и прочие богачи, далекие от жизни трудящихся. Почему-то в "капиталистическом рае" рядовым сотрудникам приходится не отдыхать в свой законный отпуск, а продолжать работать. В то время как власти лишь предлагают ввести ограничения на сверхурочные часы, частные собственники продолжают эксплуатировать своих работников, не считаясь с их правами на отдых.</w:t>
      </w:r>
    </w:p>
    <w:p>
      <w:r>
        <w:t xml:space="preserve">Данная новость отражает не просто статистическую аномалию, но античеловеческую суть капитализма, стремящегося выжать из простых людей все силы ради сверхприбылей. В условиях, когда реальные доходы граждан падают, бизнесмены при поддержке государства вынуждают людей трудиться все больше, лишая их времени на отдых, самообразование и воспитание детей </w:t>
      </w:r>
      <w:hyperlink r:id="rId11">
        <w:r>
          <w:rPr>
            <w:color w:val="0000FF"/>
            <w:u w:val="single"/>
          </w:rPr>
          <w:t>[5]</w:t>
        </w:r>
      </w:hyperlink>
      <w:r>
        <w:t xml:space="preserve">. В мире становится всё тревожней, и представители бизнеса это чувствуют, </w:t>
      </w:r>
      <w:hyperlink r:id="rId12">
        <w:r>
          <w:rPr>
            <w:color w:val="0000FF"/>
            <w:u w:val="single"/>
          </w:rPr>
          <w:t>готовясь к будущему переделу мира</w:t>
        </w:r>
      </w:hyperlink>
      <w:r>
        <w:t xml:space="preserve">. Скорость, с которой поднимают предприниматели цены на продукты, товары и услуги, намного выше роста заработных плат большинства населения </w:t>
      </w:r>
      <w:hyperlink r:id="rId13">
        <w:r>
          <w:rPr>
            <w:color w:val="0000FF"/>
            <w:u w:val="single"/>
          </w:rPr>
          <w:t>[6]</w:t>
        </w:r>
      </w:hyperlink>
      <w:r>
        <w:t xml:space="preserve">. Отсюда вытекают все выше перечисленные проблемы, в частности </w:t>
      </w:r>
      <w:hyperlink r:id="rId14">
        <w:r>
          <w:rPr>
            <w:color w:val="0000FF"/>
            <w:u w:val="single"/>
          </w:rPr>
          <w:t>детский труд</w:t>
        </w:r>
      </w:hyperlink>
      <w:r>
        <w:t xml:space="preserve"> (и не только в России). </w:t>
      </w:r>
    </w:p>
    <w:p>
      <w:r>
        <w:t>Подконтрольная бизнесу власть может делать громкие заявления о введении строгого учёта переработок, но не стоит обманывать себя. Капиталистическое государство, созданное богачами для защиты своих интересов, никогда не пойдёт против их воли. Вот почему кучка олигархов имеет триллионы, а многомиллионное население страны не имеет ничего, кроме квитанций и кредитов. В чем смысл пресловутого снижения переработок, если законом закрепляется увеличение продолжительности рабочего дня? По факту бизнесменам официально объявили, что они могут теперь без оглядки на конституцию и прочие кодексы эксплуатировать наёмный труд сколько угодно.</w:t>
      </w:r>
    </w:p>
    <w:p>
      <w:r>
        <w:t xml:space="preserve">Для предпринимателей главным приоритетом является постоянное увеличение прибыли и капитала, что обусловлено необходимостью выживания в условиях конкурентной борьбы. Однако вопрос выживания для наёмных работников сейчас связан с борьбой за справедливое распределение производимых богатств, поскольку они являются непосредственными создателями материальных ценностей. Взаимопонимания между эксплуататором и работником в условиях рыночной экономики быть не может. Их интересы диаметрально противоположны: первый стремится выжать из второго максимум, оставив ему столько средств, чтобы хватало только на самые базовые потребности, на восполнение жизненных сил. </w:t>
      </w:r>
    </w:p>
    <w:p>
      <w:r>
        <w:t>При существующем низком технологическом уровне производства наниматель увеличит продолжительность рабочего дня, заставит интенсивнее трудиться, введет "добровольную" помощь в выходные или неоплачиваемый отпуск. Как правило существующие экономические кризисы и безработица усугубляют и без того тяжёлое положение трудящихся, усиливая их зависимость от своего работодателя. Однако в настоящее время наблюдается острый дефицит кадров, который продолжает расти [</w:t>
      </w:r>
      <w:hyperlink r:id="rId15">
        <w:r>
          <w:rPr>
            <w:color w:val="0000FF"/>
            <w:u w:val="single"/>
          </w:rPr>
          <w:t>7</w:t>
        </w:r>
      </w:hyperlink>
      <w:r>
        <w:t>]. Непрекращающийся рост цен на производимые товары и услуги компаний, нехватка рабочих рук и низкий уровень развития производства говорят о нарастающем системном кризисе капитализма в России. Эти процессы могут иметь разрушительные последствия для всей экономики, особенно для наиболее уязвимых слоев населения.</w:t>
      </w:r>
    </w:p>
    <w:p>
      <w:r>
        <w:t xml:space="preserve">Помочь выбраться из этого болота способен только социализм. Только сами трудящиеся с  коммунистической партией во главе могут построить государство с действительно народной демократией, где все эти проблемы будут решены, где интересы наёмных работников будут ставиться на первое место. </w:t>
      </w:r>
    </w:p>
    <w:p>
      <w:r>
        <w:t>Лучшее будущее без усилий невозможно. Трудящиеся России должны объединиться в борьбе за свои политические права. Только путем массовой организации и коллективного действия можно добиться сокращения рабочего дня, повышения заработной платы и улучшений условий труда. Чтобы не быть обманутыми, не вестись на провокации работодателей, не оказаться в тупике, необходимы знания коммунистической теории. Изучить её в одиночку будет крайне сложно, но уже существует организация, активно работающая над просвещением не безразличных делу рабочего класса людей и строительством партии трудового народа. Вступайте в Политштурм и учитесь вместе с нами!</w:t>
      </w:r>
    </w:p>
    <w:p>
      <w:r>
        <w:br/>
      </w:r>
      <w:r>
        <w:t>Источники:</w:t>
      </w:r>
    </w:p>
    <w:p>
      <w:r>
        <w:t xml:space="preserve">[1] Коммерсантъ – </w:t>
      </w:r>
      <w:hyperlink r:id="rId9">
        <w:r>
          <w:rPr>
            <w:color w:val="0000FF"/>
            <w:u w:val="single"/>
          </w:rPr>
          <w:t>«Продолжительность рабочего дня россиян достигла максимума за 11 лет»</w:t>
        </w:r>
      </w:hyperlink>
      <w:r>
        <w:t xml:space="preserve"> от 26 августа 2024 г.</w:t>
      </w:r>
    </w:p>
    <w:p>
      <w:r>
        <w:t xml:space="preserve">[2] Forbes – </w:t>
      </w:r>
      <w:hyperlink r:id="rId10">
        <w:r>
          <w:rPr>
            <w:color w:val="0000FF"/>
            <w:u w:val="single"/>
          </w:rPr>
          <w:t>«Набиуллина отметила рост интенсивности использования рабочей силы в России»</w:t>
        </w:r>
      </w:hyperlink>
      <w:r>
        <w:t xml:space="preserve"> от 16 декабря 2023 г.</w:t>
      </w:r>
    </w:p>
    <w:p>
      <w:r>
        <w:t xml:space="preserve">[3] Политштурм – </w:t>
      </w:r>
      <w:hyperlink r:id="rId12">
        <w:r>
          <w:rPr>
            <w:color w:val="0000FF"/>
            <w:u w:val="single"/>
          </w:rPr>
          <w:t>«Будет ли ядерная война?»</w:t>
        </w:r>
      </w:hyperlink>
      <w:r>
        <w:t xml:space="preserve"> от 05 августа 2023 г.</w:t>
      </w:r>
    </w:p>
    <w:p>
      <w:r>
        <w:t xml:space="preserve">[4] Политштурм – </w:t>
      </w:r>
      <w:hyperlink r:id="rId14">
        <w:r>
          <w:rPr>
            <w:color w:val="0000FF"/>
            <w:u w:val="single"/>
          </w:rPr>
          <w:t>«Отношение к подростковому труду в России и США»</w:t>
        </w:r>
      </w:hyperlink>
      <w:r>
        <w:t xml:space="preserve"> от 21 июня 2024 г.</w:t>
      </w:r>
    </w:p>
    <w:p>
      <w:r>
        <w:t xml:space="preserve">[5] НГС – </w:t>
      </w:r>
      <w:hyperlink r:id="rId11">
        <w:r>
          <w:rPr>
            <w:color w:val="0000FF"/>
            <w:u w:val="single"/>
          </w:rPr>
          <w:t>«Цены растут быстрее, чем зарплаты. Почему россияне работают всё больше, а жить лучше не стали»</w:t>
        </w:r>
      </w:hyperlink>
      <w:r>
        <w:t xml:space="preserve"> от 11 апреля 2024 г.</w:t>
      </w:r>
    </w:p>
    <w:p>
      <w:r>
        <w:t xml:space="preserve">[6] Политштурм – </w:t>
      </w:r>
      <w:hyperlink r:id="rId13">
        <w:r>
          <w:rPr>
            <w:color w:val="0000FF"/>
            <w:u w:val="single"/>
          </w:rPr>
          <w:t>«Российские предприятия вновь поднимают цены»</w:t>
        </w:r>
      </w:hyperlink>
      <w:r>
        <w:t xml:space="preserve"> от 14 марта 2024 г.</w:t>
      </w:r>
    </w:p>
    <w:p>
      <w:r>
        <w:t xml:space="preserve">[7] Политштурм – </w:t>
      </w:r>
      <w:hyperlink r:id="rId15">
        <w:r>
          <w:rPr>
            <w:color w:val="0000FF"/>
            <w:u w:val="single"/>
          </w:rPr>
          <w:t>«Кадровый кризис. Почему в России некому работать?»</w:t>
        </w:r>
      </w:hyperlink>
      <w:r>
        <w:t xml:space="preserve"> от 02 августа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918418" TargetMode="External"/><Relationship Id="rId10" Type="http://schemas.openxmlformats.org/officeDocument/2006/relationships/hyperlink" Target="https://www.forbes.ru/finansy/502626-nabiullina-otmetila-rost-intensivnosti-ispol-zovania-rabocej-sily-v-rossii" TargetMode="External"/><Relationship Id="rId11" Type="http://schemas.openxmlformats.org/officeDocument/2006/relationships/hyperlink" Target="https://ngs.ru/text/economics/2024/04/11/73446062/" TargetMode="External"/><Relationship Id="rId12" Type="http://schemas.openxmlformats.org/officeDocument/2006/relationships/hyperlink" Target="__GHOST_URL__/budiet-li-iadiernaia-voina" TargetMode="External"/><Relationship Id="rId13" Type="http://schemas.openxmlformats.org/officeDocument/2006/relationships/hyperlink" Target="__GHOST_URL__/rossiiskiie-priedpriiatiia-vnov-podnimaiut-tsieny" TargetMode="External"/><Relationship Id="rId14" Type="http://schemas.openxmlformats.org/officeDocument/2006/relationships/hyperlink" Target="__GHOST_URL__/kak-otnosiatsia-v-rf-i-ssha-k-dietskomu-trudu" TargetMode="External"/><Relationship Id="rId15" Type="http://schemas.openxmlformats.org/officeDocument/2006/relationships/hyperlink" Target="__GHOST_URL__/kadrovyi-kri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