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1,3 миллиона человек в Казахстане недоедают</w:t>
      </w:r>
    </w:p>
    <w:p>
      <w:pPr/>
      <w:r>
        <w:t>2022-07-12</w:t>
      </w:r>
    </w:p>
    <w:p>
      <w:pPr/>
      <w:r>
        <w:t>1 мин. на чтение</w:t>
      </w:r>
    </w:p>
    <w:p>
      <w:r>
        <w:t>За минувший год качество питания населения Казахстана сократилась на 9,2 процента и составила 3111 килокалорий в сутки на каждого человека. Это самый низкий показатель с момента учета статистики.</w:t>
      </w:r>
      <w:r>
        <w:br/>
      </w:r>
      <w:r>
        <w:br/>
        <w:t>В четырех регионах калорийность пищи была ниже среднего показателя по стране.</w:t>
      </w:r>
    </w:p>
    <w:p>
      <w:r>
        <w:t>По калорийности питания лидировали Павлодарская (4120 килокалорий) и Акмолинская (3780 килокалорий) области. При этом в городской местности ценность питания ниже, чем в сельской. С разницей в 2021 году в 163 килокалорий.</w:t>
      </w:r>
    </w:p>
    <w:p>
      <w:r>
        <w:t>Минимальная суточная норма питания в РК составляет 1861 ккал. В 2021 году 6,1 процента населения питались ниже минимального уровня. При этом, численность недоедающих в стране за год выросла более чем в полтора раза: с 832,5 тысячи человек в 2020-м до 1,3 миллиона человек в 2021 году.</w:t>
      </w:r>
    </w:p>
    <w:p>
      <w:r>
        <w:t>На данный момент мы наблюдаем негативную тенденцию, связанную с тем, что человек начал потреблять меньше калорий в день. Это говорит, что страна является зависимой от мировых тенденций и о сложности нынешнего положения в мире.</w:t>
      </w:r>
    </w:p>
    <w:p>
      <w:r>
        <w:t>В данный период времени все издержки легли на простое население и доступ к еде стал ограниченным, так  как у населения, либо нет денег, либо нет доступа к качественным товарам. Все это – издержки современной экономической системы и отсутствие справедливого распределения ресурсов. Человечество забудет о голоде лишь при переходе к социализму, когда вся экономика будет работать на удовлетворение потребностей всего общества.</w:t>
      </w:r>
    </w:p>
    <w:p>
      <w:r>
        <w:t>Источник: tengrinews.kz – “1,3 миллиона казахстанцев недоедают – исследование” от 07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